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0BEC" w14:textId="1D9ADB17" w:rsidR="00E0203F" w:rsidRPr="00E0203F" w:rsidRDefault="00E0203F" w:rsidP="00E0203F">
      <w:pPr>
        <w:spacing w:before="24"/>
        <w:jc w:val="right"/>
        <w:rPr>
          <w:b/>
          <w:spacing w:val="-2"/>
          <w:w w:val="115"/>
          <w:sz w:val="24"/>
        </w:rPr>
      </w:pPr>
      <w:r w:rsidRPr="00E0203F">
        <w:rPr>
          <w:b/>
          <w:spacing w:val="-2"/>
          <w:w w:val="115"/>
          <w:sz w:val="24"/>
        </w:rPr>
        <w:t>Response 014</w:t>
      </w:r>
    </w:p>
    <w:p w14:paraId="77AEF958" w14:textId="6662EB19" w:rsidR="00E0203F" w:rsidRDefault="00E0203F" w:rsidP="00E0203F">
      <w:pPr>
        <w:spacing w:before="24"/>
        <w:rPr>
          <w:b/>
          <w:sz w:val="24"/>
        </w:rPr>
      </w:pPr>
      <w:r>
        <w:rPr>
          <w:b/>
          <w:spacing w:val="-2"/>
          <w:w w:val="115"/>
          <w:sz w:val="24"/>
          <w:u w:val="single"/>
        </w:rPr>
        <w:t>Questions</w:t>
      </w:r>
    </w:p>
    <w:p w14:paraId="0EA08B40" w14:textId="77777777" w:rsidR="00E0203F" w:rsidRDefault="00E0203F" w:rsidP="00E0203F">
      <w:pPr>
        <w:pStyle w:val="BodyText"/>
        <w:rPr>
          <w:b/>
          <w:sz w:val="20"/>
        </w:rPr>
      </w:pPr>
    </w:p>
    <w:p w14:paraId="400AC77A" w14:textId="77777777" w:rsidR="00E0203F" w:rsidRDefault="00E0203F" w:rsidP="00E0203F">
      <w:pPr>
        <w:pStyle w:val="BodyText"/>
        <w:spacing w:before="5"/>
        <w:rPr>
          <w:b/>
          <w:sz w:val="15"/>
        </w:rPr>
      </w:pPr>
    </w:p>
    <w:p w14:paraId="78937A1E" w14:textId="77777777" w:rsidR="00E0203F" w:rsidRDefault="00E0203F" w:rsidP="00E0203F">
      <w:pPr>
        <w:tabs>
          <w:tab w:val="left" w:pos="840"/>
        </w:tabs>
        <w:spacing w:before="103" w:line="273" w:lineRule="auto"/>
        <w:ind w:left="120" w:right="778"/>
        <w:rPr>
          <w:b/>
          <w:sz w:val="24"/>
        </w:rPr>
      </w:pPr>
      <w:r>
        <w:rPr>
          <w:b/>
          <w:spacing w:val="-4"/>
          <w:w w:val="115"/>
          <w:sz w:val="24"/>
        </w:rPr>
        <w:t>Q1.</w:t>
      </w:r>
      <w:r>
        <w:rPr>
          <w:b/>
          <w:sz w:val="24"/>
        </w:rPr>
        <w:tab/>
      </w:r>
      <w:r>
        <w:rPr>
          <w:b/>
          <w:w w:val="115"/>
          <w:sz w:val="24"/>
        </w:rPr>
        <w:t>Do you agree that Highlands and Islands Enterprise Community Land Unit is the appropriate body to provide advice to the KLTR on potentially suitable community groups?</w:t>
      </w:r>
      <w:r>
        <w:rPr>
          <w:b/>
          <w:spacing w:val="80"/>
          <w:w w:val="115"/>
          <w:sz w:val="24"/>
        </w:rPr>
        <w:t xml:space="preserve"> </w:t>
      </w:r>
      <w:r>
        <w:rPr>
          <w:b/>
          <w:w w:val="115"/>
          <w:sz w:val="24"/>
        </w:rPr>
        <w:t>If not, who would you suggest and why?</w:t>
      </w:r>
    </w:p>
    <w:p w14:paraId="4CC0D931" w14:textId="77777777" w:rsidR="00E0203F" w:rsidRDefault="00E0203F" w:rsidP="00E0203F">
      <w:pPr>
        <w:pStyle w:val="BodyText"/>
        <w:ind w:left="119"/>
        <w:rPr>
          <w:sz w:val="20"/>
        </w:rPr>
      </w:pPr>
      <w:r>
        <w:rPr>
          <w:noProof/>
          <w:sz w:val="20"/>
        </w:rPr>
        <mc:AlternateContent>
          <mc:Choice Requires="wps">
            <w:drawing>
              <wp:inline distT="0" distB="0" distL="0" distR="0" wp14:anchorId="6570D608" wp14:editId="34CFEC77">
                <wp:extent cx="5725795" cy="2964180"/>
                <wp:effectExtent l="8890" t="10795" r="8890" b="6350"/>
                <wp:docPr id="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9641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2FEDEA" w14:textId="77777777" w:rsidR="00E0203F" w:rsidRDefault="00E0203F" w:rsidP="00E0203F">
                            <w:pPr>
                              <w:pStyle w:val="BodyText"/>
                              <w:spacing w:before="2"/>
                              <w:ind w:left="103"/>
                              <w:jc w:val="both"/>
                            </w:pPr>
                            <w:r>
                              <w:rPr>
                                <w:w w:val="110"/>
                              </w:rPr>
                              <w:t>We</w:t>
                            </w:r>
                            <w:r>
                              <w:rPr>
                                <w:spacing w:val="14"/>
                                <w:w w:val="110"/>
                              </w:rPr>
                              <w:t xml:space="preserve"> </w:t>
                            </w:r>
                            <w:r>
                              <w:rPr>
                                <w:w w:val="110"/>
                              </w:rPr>
                              <w:t>support</w:t>
                            </w:r>
                            <w:r>
                              <w:rPr>
                                <w:spacing w:val="14"/>
                                <w:w w:val="110"/>
                              </w:rPr>
                              <w:t xml:space="preserve"> </w:t>
                            </w:r>
                            <w:r>
                              <w:rPr>
                                <w:w w:val="110"/>
                              </w:rPr>
                              <w:t>this</w:t>
                            </w:r>
                            <w:r>
                              <w:rPr>
                                <w:spacing w:val="12"/>
                                <w:w w:val="110"/>
                              </w:rPr>
                              <w:t xml:space="preserve"> </w:t>
                            </w:r>
                            <w:r>
                              <w:rPr>
                                <w:w w:val="110"/>
                              </w:rPr>
                              <w:t>proposed</w:t>
                            </w:r>
                            <w:r>
                              <w:rPr>
                                <w:spacing w:val="18"/>
                                <w:w w:val="110"/>
                              </w:rPr>
                              <w:t xml:space="preserve"> </w:t>
                            </w:r>
                            <w:r>
                              <w:rPr>
                                <w:w w:val="110"/>
                              </w:rPr>
                              <w:t>role</w:t>
                            </w:r>
                            <w:r>
                              <w:rPr>
                                <w:spacing w:val="11"/>
                                <w:w w:val="110"/>
                              </w:rPr>
                              <w:t xml:space="preserve"> </w:t>
                            </w:r>
                            <w:r>
                              <w:rPr>
                                <w:w w:val="110"/>
                              </w:rPr>
                              <w:t>for</w:t>
                            </w:r>
                            <w:r>
                              <w:rPr>
                                <w:spacing w:val="14"/>
                                <w:w w:val="110"/>
                              </w:rPr>
                              <w:t xml:space="preserve"> </w:t>
                            </w:r>
                            <w:r>
                              <w:rPr>
                                <w:w w:val="110"/>
                              </w:rPr>
                              <w:t>Highlands</w:t>
                            </w:r>
                            <w:r>
                              <w:rPr>
                                <w:spacing w:val="14"/>
                                <w:w w:val="110"/>
                              </w:rPr>
                              <w:t xml:space="preserve"> </w:t>
                            </w:r>
                            <w:r>
                              <w:rPr>
                                <w:w w:val="110"/>
                              </w:rPr>
                              <w:t>and</w:t>
                            </w:r>
                            <w:r>
                              <w:rPr>
                                <w:spacing w:val="15"/>
                                <w:w w:val="110"/>
                              </w:rPr>
                              <w:t xml:space="preserve"> </w:t>
                            </w:r>
                            <w:r>
                              <w:rPr>
                                <w:w w:val="110"/>
                              </w:rPr>
                              <w:t>Islands</w:t>
                            </w:r>
                            <w:r>
                              <w:rPr>
                                <w:spacing w:val="14"/>
                                <w:w w:val="110"/>
                              </w:rPr>
                              <w:t xml:space="preserve"> </w:t>
                            </w:r>
                            <w:r>
                              <w:rPr>
                                <w:w w:val="110"/>
                              </w:rPr>
                              <w:t>Enterprise</w:t>
                            </w:r>
                            <w:r>
                              <w:rPr>
                                <w:spacing w:val="12"/>
                                <w:w w:val="110"/>
                              </w:rPr>
                              <w:t xml:space="preserve"> </w:t>
                            </w:r>
                            <w:r>
                              <w:rPr>
                                <w:spacing w:val="-2"/>
                                <w:w w:val="110"/>
                              </w:rPr>
                              <w:t>(HIE).</w:t>
                            </w:r>
                          </w:p>
                          <w:p w14:paraId="11C726EB" w14:textId="77777777" w:rsidR="00E0203F" w:rsidRDefault="00E0203F" w:rsidP="00E0203F">
                            <w:pPr>
                              <w:pStyle w:val="BodyText"/>
                              <w:spacing w:before="11"/>
                              <w:rPr>
                                <w:sz w:val="23"/>
                              </w:rPr>
                            </w:pPr>
                          </w:p>
                          <w:p w14:paraId="202CB0FB" w14:textId="77777777" w:rsidR="00E0203F" w:rsidRDefault="00E0203F" w:rsidP="00E0203F">
                            <w:pPr>
                              <w:pStyle w:val="BodyText"/>
                              <w:spacing w:line="237" w:lineRule="auto"/>
                              <w:ind w:left="103" w:right="99"/>
                              <w:jc w:val="both"/>
                            </w:pPr>
                            <w:r>
                              <w:rPr>
                                <w:w w:val="110"/>
                              </w:rPr>
                              <w:t>Details of how HIE will engage with community groups will need to be further developed.</w:t>
                            </w:r>
                            <w:r>
                              <w:rPr>
                                <w:spacing w:val="40"/>
                                <w:w w:val="110"/>
                              </w:rPr>
                              <w:t xml:space="preserve"> </w:t>
                            </w:r>
                            <w:r>
                              <w:rPr>
                                <w:w w:val="110"/>
                              </w:rPr>
                              <w:t xml:space="preserve">In particular, there may be </w:t>
                            </w:r>
                            <w:proofErr w:type="gramStart"/>
                            <w:r>
                              <w:rPr>
                                <w:w w:val="110"/>
                              </w:rPr>
                              <w:t>early stage</w:t>
                            </w:r>
                            <w:proofErr w:type="gramEnd"/>
                            <w:r>
                              <w:rPr>
                                <w:w w:val="110"/>
                              </w:rPr>
                              <w:t xml:space="preserve"> groups, groups that haven’t engaged</w:t>
                            </w:r>
                            <w:r>
                              <w:rPr>
                                <w:spacing w:val="-1"/>
                                <w:w w:val="110"/>
                              </w:rPr>
                              <w:t xml:space="preserve"> </w:t>
                            </w:r>
                            <w:r>
                              <w:rPr>
                                <w:w w:val="110"/>
                              </w:rPr>
                              <w:t>with</w:t>
                            </w:r>
                            <w:r>
                              <w:rPr>
                                <w:spacing w:val="-1"/>
                                <w:w w:val="110"/>
                              </w:rPr>
                              <w:t xml:space="preserve"> </w:t>
                            </w:r>
                            <w:r>
                              <w:rPr>
                                <w:w w:val="110"/>
                              </w:rPr>
                              <w:t>the</w:t>
                            </w:r>
                            <w:r>
                              <w:rPr>
                                <w:spacing w:val="-4"/>
                                <w:w w:val="110"/>
                              </w:rPr>
                              <w:t xml:space="preserve"> </w:t>
                            </w:r>
                            <w:r>
                              <w:rPr>
                                <w:w w:val="110"/>
                              </w:rPr>
                              <w:t>Land</w:t>
                            </w:r>
                            <w:r>
                              <w:rPr>
                                <w:spacing w:val="-1"/>
                                <w:w w:val="110"/>
                              </w:rPr>
                              <w:t xml:space="preserve"> </w:t>
                            </w:r>
                            <w:r>
                              <w:rPr>
                                <w:w w:val="110"/>
                              </w:rPr>
                              <w:t>Fund,</w:t>
                            </w:r>
                            <w:r>
                              <w:rPr>
                                <w:spacing w:val="-1"/>
                                <w:w w:val="110"/>
                              </w:rPr>
                              <w:t xml:space="preserve"> </w:t>
                            </w:r>
                            <w:r>
                              <w:rPr>
                                <w:w w:val="110"/>
                              </w:rPr>
                              <w:t>or</w:t>
                            </w:r>
                            <w:r>
                              <w:rPr>
                                <w:spacing w:val="-1"/>
                                <w:w w:val="110"/>
                              </w:rPr>
                              <w:t xml:space="preserve"> </w:t>
                            </w:r>
                            <w:r>
                              <w:rPr>
                                <w:w w:val="110"/>
                              </w:rPr>
                              <w:t>are</w:t>
                            </w:r>
                            <w:r>
                              <w:rPr>
                                <w:spacing w:val="-1"/>
                                <w:w w:val="110"/>
                              </w:rPr>
                              <w:t xml:space="preserve"> </w:t>
                            </w:r>
                            <w:proofErr w:type="spellStart"/>
                            <w:r>
                              <w:rPr>
                                <w:w w:val="110"/>
                              </w:rPr>
                              <w:t>outwith</w:t>
                            </w:r>
                            <w:proofErr w:type="spellEnd"/>
                            <w:r>
                              <w:rPr>
                                <w:spacing w:val="-1"/>
                                <w:w w:val="110"/>
                              </w:rPr>
                              <w:t xml:space="preserve"> </w:t>
                            </w:r>
                            <w:r>
                              <w:rPr>
                                <w:w w:val="110"/>
                              </w:rPr>
                              <w:t>the</w:t>
                            </w:r>
                            <w:r>
                              <w:rPr>
                                <w:spacing w:val="-1"/>
                                <w:w w:val="110"/>
                              </w:rPr>
                              <w:t xml:space="preserve"> </w:t>
                            </w:r>
                            <w:r>
                              <w:rPr>
                                <w:w w:val="110"/>
                              </w:rPr>
                              <w:t>HIE</w:t>
                            </w:r>
                            <w:r>
                              <w:rPr>
                                <w:spacing w:val="-1"/>
                                <w:w w:val="110"/>
                              </w:rPr>
                              <w:t xml:space="preserve"> </w:t>
                            </w:r>
                            <w:r>
                              <w:rPr>
                                <w:w w:val="110"/>
                              </w:rPr>
                              <w:t>area,</w:t>
                            </w:r>
                            <w:r>
                              <w:rPr>
                                <w:spacing w:val="-1"/>
                                <w:w w:val="110"/>
                              </w:rPr>
                              <w:t xml:space="preserve"> </w:t>
                            </w:r>
                            <w:r>
                              <w:rPr>
                                <w:w w:val="110"/>
                              </w:rPr>
                              <w:t>that</w:t>
                            </w:r>
                            <w:r>
                              <w:rPr>
                                <w:spacing w:val="-1"/>
                                <w:w w:val="110"/>
                              </w:rPr>
                              <w:t xml:space="preserve"> </w:t>
                            </w:r>
                            <w:r>
                              <w:rPr>
                                <w:w w:val="110"/>
                              </w:rPr>
                              <w:t>HIE</w:t>
                            </w:r>
                            <w:r>
                              <w:rPr>
                                <w:spacing w:val="-1"/>
                                <w:w w:val="110"/>
                              </w:rPr>
                              <w:t xml:space="preserve"> </w:t>
                            </w:r>
                            <w:r>
                              <w:rPr>
                                <w:w w:val="110"/>
                              </w:rPr>
                              <w:t>colleagues</w:t>
                            </w:r>
                            <w:r>
                              <w:rPr>
                                <w:spacing w:val="-4"/>
                                <w:w w:val="110"/>
                              </w:rPr>
                              <w:t xml:space="preserve"> </w:t>
                            </w:r>
                            <w:r>
                              <w:rPr>
                                <w:w w:val="110"/>
                              </w:rPr>
                              <w:t>may not have knowledge of.</w:t>
                            </w:r>
                            <w:r>
                              <w:rPr>
                                <w:spacing w:val="40"/>
                                <w:w w:val="110"/>
                              </w:rPr>
                              <w:t xml:space="preserve"> </w:t>
                            </w:r>
                            <w:proofErr w:type="gramStart"/>
                            <w:r>
                              <w:rPr>
                                <w:w w:val="110"/>
                              </w:rPr>
                              <w:t>Therefore</w:t>
                            </w:r>
                            <w:proofErr w:type="gramEnd"/>
                            <w:r>
                              <w:rPr>
                                <w:w w:val="110"/>
                              </w:rPr>
                              <w:t xml:space="preserve"> a proportionate protocol for raising awareness of opportunities (with appropriate timescales) should be agreed at the outset. Other intermediaries (Community Land Scotland, Development Trust Association Scotland,</w:t>
                            </w:r>
                            <w:r>
                              <w:rPr>
                                <w:spacing w:val="-1"/>
                                <w:w w:val="110"/>
                              </w:rPr>
                              <w:t xml:space="preserve"> </w:t>
                            </w:r>
                            <w:proofErr w:type="spellStart"/>
                            <w:r>
                              <w:rPr>
                                <w:w w:val="110"/>
                              </w:rPr>
                              <w:t>etc</w:t>
                            </w:r>
                            <w:proofErr w:type="spellEnd"/>
                            <w:r>
                              <w:rPr>
                                <w:w w:val="110"/>
                              </w:rPr>
                              <w:t>),</w:t>
                            </w:r>
                            <w:r>
                              <w:rPr>
                                <w:spacing w:val="-3"/>
                                <w:w w:val="110"/>
                              </w:rPr>
                              <w:t xml:space="preserve"> </w:t>
                            </w:r>
                            <w:r>
                              <w:rPr>
                                <w:w w:val="110"/>
                              </w:rPr>
                              <w:t>should</w:t>
                            </w:r>
                            <w:r>
                              <w:rPr>
                                <w:spacing w:val="-5"/>
                                <w:w w:val="110"/>
                              </w:rPr>
                              <w:t xml:space="preserve"> </w:t>
                            </w:r>
                            <w:r>
                              <w:rPr>
                                <w:w w:val="110"/>
                              </w:rPr>
                              <w:t>be</w:t>
                            </w:r>
                            <w:r>
                              <w:rPr>
                                <w:spacing w:val="-1"/>
                                <w:w w:val="110"/>
                              </w:rPr>
                              <w:t xml:space="preserve"> </w:t>
                            </w:r>
                            <w:r>
                              <w:rPr>
                                <w:w w:val="110"/>
                              </w:rPr>
                              <w:t>key</w:t>
                            </w:r>
                            <w:r>
                              <w:rPr>
                                <w:spacing w:val="-5"/>
                                <w:w w:val="110"/>
                              </w:rPr>
                              <w:t xml:space="preserve"> </w:t>
                            </w:r>
                            <w:r>
                              <w:rPr>
                                <w:w w:val="110"/>
                              </w:rPr>
                              <w:t>consultees</w:t>
                            </w:r>
                            <w:r>
                              <w:rPr>
                                <w:spacing w:val="-5"/>
                                <w:w w:val="110"/>
                              </w:rPr>
                              <w:t xml:space="preserve"> </w:t>
                            </w:r>
                            <w:r>
                              <w:rPr>
                                <w:w w:val="110"/>
                              </w:rPr>
                              <w:t>as</w:t>
                            </w:r>
                            <w:r>
                              <w:rPr>
                                <w:spacing w:val="-5"/>
                                <w:w w:val="110"/>
                              </w:rPr>
                              <w:t xml:space="preserve"> </w:t>
                            </w:r>
                            <w:r>
                              <w:rPr>
                                <w:w w:val="110"/>
                              </w:rPr>
                              <w:t>they</w:t>
                            </w:r>
                            <w:r>
                              <w:rPr>
                                <w:spacing w:val="-5"/>
                                <w:w w:val="110"/>
                              </w:rPr>
                              <w:t xml:space="preserve"> </w:t>
                            </w:r>
                            <w:r>
                              <w:rPr>
                                <w:w w:val="110"/>
                              </w:rPr>
                              <w:t>will</w:t>
                            </w:r>
                            <w:r>
                              <w:rPr>
                                <w:spacing w:val="-5"/>
                                <w:w w:val="110"/>
                              </w:rPr>
                              <w:t xml:space="preserve"> </w:t>
                            </w:r>
                            <w:r>
                              <w:rPr>
                                <w:w w:val="110"/>
                              </w:rPr>
                              <w:t>also</w:t>
                            </w:r>
                            <w:r>
                              <w:rPr>
                                <w:spacing w:val="-6"/>
                                <w:w w:val="110"/>
                              </w:rPr>
                              <w:t xml:space="preserve"> </w:t>
                            </w:r>
                            <w:r>
                              <w:rPr>
                                <w:w w:val="110"/>
                              </w:rPr>
                              <w:t>be aware</w:t>
                            </w:r>
                            <w:r>
                              <w:rPr>
                                <w:spacing w:val="-5"/>
                                <w:w w:val="110"/>
                              </w:rPr>
                              <w:t xml:space="preserve"> </w:t>
                            </w:r>
                            <w:r>
                              <w:rPr>
                                <w:w w:val="110"/>
                              </w:rPr>
                              <w:t>of</w:t>
                            </w:r>
                            <w:r>
                              <w:rPr>
                                <w:spacing w:val="-2"/>
                                <w:w w:val="110"/>
                              </w:rPr>
                              <w:t xml:space="preserve"> </w:t>
                            </w:r>
                            <w:r>
                              <w:rPr>
                                <w:w w:val="110"/>
                              </w:rPr>
                              <w:t>local</w:t>
                            </w:r>
                            <w:r>
                              <w:rPr>
                                <w:spacing w:val="-3"/>
                                <w:w w:val="110"/>
                              </w:rPr>
                              <w:t xml:space="preserve"> </w:t>
                            </w:r>
                            <w:r>
                              <w:rPr>
                                <w:w w:val="110"/>
                              </w:rPr>
                              <w:t>activity.</w:t>
                            </w:r>
                          </w:p>
                          <w:p w14:paraId="6D8E5C15" w14:textId="77777777" w:rsidR="00E0203F" w:rsidRDefault="00E0203F" w:rsidP="00E0203F">
                            <w:pPr>
                              <w:pStyle w:val="BodyText"/>
                              <w:spacing w:before="5"/>
                            </w:pPr>
                          </w:p>
                          <w:p w14:paraId="096F75BD" w14:textId="77777777" w:rsidR="00E0203F" w:rsidRDefault="00E0203F" w:rsidP="00E0203F">
                            <w:pPr>
                              <w:pStyle w:val="BodyText"/>
                              <w:spacing w:line="237" w:lineRule="auto"/>
                              <w:ind w:left="103" w:right="101"/>
                              <w:jc w:val="both"/>
                            </w:pPr>
                            <w:r>
                              <w:rPr>
                                <w:w w:val="110"/>
                              </w:rPr>
                              <w:t xml:space="preserve">There are other public sector models (Forestry and Land Scotland </w:t>
                            </w:r>
                            <w:proofErr w:type="spellStart"/>
                            <w:r>
                              <w:rPr>
                                <w:w w:val="110"/>
                              </w:rPr>
                              <w:t>etc</w:t>
                            </w:r>
                            <w:proofErr w:type="spellEnd"/>
                            <w:r>
                              <w:rPr>
                                <w:w w:val="110"/>
                              </w:rPr>
                              <w:t>) that have proven effective at raising local awareness and these should be explored as examples to follow here. For example, a provision for public notices, perhaps for significant</w:t>
                            </w:r>
                            <w:r>
                              <w:rPr>
                                <w:spacing w:val="-3"/>
                                <w:w w:val="110"/>
                              </w:rPr>
                              <w:t xml:space="preserve"> </w:t>
                            </w:r>
                            <w:r>
                              <w:rPr>
                                <w:w w:val="110"/>
                              </w:rPr>
                              <w:t>sites,</w:t>
                            </w:r>
                            <w:r>
                              <w:rPr>
                                <w:spacing w:val="-3"/>
                                <w:w w:val="110"/>
                              </w:rPr>
                              <w:t xml:space="preserve"> </w:t>
                            </w:r>
                            <w:r>
                              <w:rPr>
                                <w:w w:val="110"/>
                              </w:rPr>
                              <w:t>would</w:t>
                            </w:r>
                            <w:r>
                              <w:rPr>
                                <w:spacing w:val="-3"/>
                                <w:w w:val="110"/>
                              </w:rPr>
                              <w:t xml:space="preserve"> </w:t>
                            </w:r>
                            <w:r>
                              <w:rPr>
                                <w:w w:val="110"/>
                              </w:rPr>
                              <w:t>ensure</w:t>
                            </w:r>
                            <w:r>
                              <w:rPr>
                                <w:spacing w:val="-3"/>
                                <w:w w:val="110"/>
                              </w:rPr>
                              <w:t xml:space="preserve"> </w:t>
                            </w:r>
                            <w:r>
                              <w:rPr>
                                <w:w w:val="110"/>
                              </w:rPr>
                              <w:t>any</w:t>
                            </w:r>
                            <w:r>
                              <w:rPr>
                                <w:spacing w:val="-3"/>
                                <w:w w:val="110"/>
                              </w:rPr>
                              <w:t xml:space="preserve"> </w:t>
                            </w:r>
                            <w:r>
                              <w:rPr>
                                <w:w w:val="110"/>
                              </w:rPr>
                              <w:t>community</w:t>
                            </w:r>
                            <w:r>
                              <w:rPr>
                                <w:spacing w:val="-3"/>
                                <w:w w:val="110"/>
                              </w:rPr>
                              <w:t xml:space="preserve"> </w:t>
                            </w:r>
                            <w:r>
                              <w:rPr>
                                <w:w w:val="110"/>
                              </w:rPr>
                              <w:t>interest</w:t>
                            </w:r>
                            <w:r>
                              <w:rPr>
                                <w:spacing w:val="-1"/>
                                <w:w w:val="110"/>
                              </w:rPr>
                              <w:t xml:space="preserve"> </w:t>
                            </w:r>
                            <w:r>
                              <w:rPr>
                                <w:w w:val="110"/>
                              </w:rPr>
                              <w:t>which</w:t>
                            </w:r>
                            <w:r>
                              <w:rPr>
                                <w:spacing w:val="-3"/>
                                <w:w w:val="110"/>
                              </w:rPr>
                              <w:t xml:space="preserve"> </w:t>
                            </w:r>
                            <w:r>
                              <w:rPr>
                                <w:w w:val="110"/>
                              </w:rPr>
                              <w:t>is</w:t>
                            </w:r>
                            <w:r>
                              <w:rPr>
                                <w:spacing w:val="-6"/>
                                <w:w w:val="110"/>
                              </w:rPr>
                              <w:t xml:space="preserve"> </w:t>
                            </w:r>
                            <w:r>
                              <w:rPr>
                                <w:w w:val="110"/>
                              </w:rPr>
                              <w:t>not</w:t>
                            </w:r>
                            <w:r>
                              <w:rPr>
                                <w:spacing w:val="-3"/>
                                <w:w w:val="110"/>
                              </w:rPr>
                              <w:t xml:space="preserve"> </w:t>
                            </w:r>
                            <w:r>
                              <w:rPr>
                                <w:w w:val="110"/>
                              </w:rPr>
                              <w:t>yet</w:t>
                            </w:r>
                            <w:r>
                              <w:rPr>
                                <w:spacing w:val="-3"/>
                                <w:w w:val="110"/>
                              </w:rPr>
                              <w:t xml:space="preserve"> </w:t>
                            </w:r>
                            <w:proofErr w:type="spellStart"/>
                            <w:r>
                              <w:rPr>
                                <w:w w:val="110"/>
                              </w:rPr>
                              <w:t>formalised</w:t>
                            </w:r>
                            <w:proofErr w:type="spellEnd"/>
                            <w:r>
                              <w:rPr>
                                <w:w w:val="110"/>
                              </w:rPr>
                              <w:t xml:space="preserve"> is able to grasp the opportunity.</w:t>
                            </w:r>
                          </w:p>
                        </w:txbxContent>
                      </wps:txbx>
                      <wps:bodyPr rot="0" vert="horz" wrap="square" lIns="0" tIns="0" rIns="0" bIns="0" anchor="t" anchorCtr="0" upright="1">
                        <a:noAutofit/>
                      </wps:bodyPr>
                    </wps:wsp>
                  </a:graphicData>
                </a:graphic>
              </wp:inline>
            </w:drawing>
          </mc:Choice>
          <mc:Fallback>
            <w:pict>
              <v:shapetype w14:anchorId="6570D608" id="_x0000_t202" coordsize="21600,21600" o:spt="202" path="m,l,21600r21600,l21600,xe">
                <v:stroke joinstyle="miter"/>
                <v:path gradientshapeok="t" o:connecttype="rect"/>
              </v:shapetype>
              <v:shape id="docshape21" o:spid="_x0000_s1026" type="#_x0000_t202" style="width:450.85pt;height:2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" filled="f" strokeweight=".48pt">
                <v:textbox inset="0,0,0,0">
                  <w:txbxContent>
                    <w:p w14:paraId="682FEDEA" w14:textId="77777777" w:rsidR="00E0203F" w:rsidRDefault="00E0203F" w:rsidP="00E0203F">
                      <w:pPr>
                        <w:pStyle w:val="BodyText"/>
                        <w:spacing w:before="2"/>
                        <w:ind w:left="103"/>
                        <w:jc w:val="both"/>
                      </w:pPr>
                      <w:r>
                        <w:rPr>
                          <w:w w:val="110"/>
                        </w:rPr>
                        <w:t>We</w:t>
                      </w:r>
                      <w:r>
                        <w:rPr>
                          <w:spacing w:val="14"/>
                          <w:w w:val="110"/>
                        </w:rPr>
                        <w:t xml:space="preserve"> </w:t>
                      </w:r>
                      <w:r>
                        <w:rPr>
                          <w:w w:val="110"/>
                        </w:rPr>
                        <w:t>support</w:t>
                      </w:r>
                      <w:r>
                        <w:rPr>
                          <w:spacing w:val="14"/>
                          <w:w w:val="110"/>
                        </w:rPr>
                        <w:t xml:space="preserve"> </w:t>
                      </w:r>
                      <w:r>
                        <w:rPr>
                          <w:w w:val="110"/>
                        </w:rPr>
                        <w:t>this</w:t>
                      </w:r>
                      <w:r>
                        <w:rPr>
                          <w:spacing w:val="12"/>
                          <w:w w:val="110"/>
                        </w:rPr>
                        <w:t xml:space="preserve"> </w:t>
                      </w:r>
                      <w:r>
                        <w:rPr>
                          <w:w w:val="110"/>
                        </w:rPr>
                        <w:t>proposed</w:t>
                      </w:r>
                      <w:r>
                        <w:rPr>
                          <w:spacing w:val="18"/>
                          <w:w w:val="110"/>
                        </w:rPr>
                        <w:t xml:space="preserve"> </w:t>
                      </w:r>
                      <w:r>
                        <w:rPr>
                          <w:w w:val="110"/>
                        </w:rPr>
                        <w:t>role</w:t>
                      </w:r>
                      <w:r>
                        <w:rPr>
                          <w:spacing w:val="11"/>
                          <w:w w:val="110"/>
                        </w:rPr>
                        <w:t xml:space="preserve"> </w:t>
                      </w:r>
                      <w:r>
                        <w:rPr>
                          <w:w w:val="110"/>
                        </w:rPr>
                        <w:t>for</w:t>
                      </w:r>
                      <w:r>
                        <w:rPr>
                          <w:spacing w:val="14"/>
                          <w:w w:val="110"/>
                        </w:rPr>
                        <w:t xml:space="preserve"> </w:t>
                      </w:r>
                      <w:r>
                        <w:rPr>
                          <w:w w:val="110"/>
                        </w:rPr>
                        <w:t>Highlands</w:t>
                      </w:r>
                      <w:r>
                        <w:rPr>
                          <w:spacing w:val="14"/>
                          <w:w w:val="110"/>
                        </w:rPr>
                        <w:t xml:space="preserve"> </w:t>
                      </w:r>
                      <w:r>
                        <w:rPr>
                          <w:w w:val="110"/>
                        </w:rPr>
                        <w:t>and</w:t>
                      </w:r>
                      <w:r>
                        <w:rPr>
                          <w:spacing w:val="15"/>
                          <w:w w:val="110"/>
                        </w:rPr>
                        <w:t xml:space="preserve"> </w:t>
                      </w:r>
                      <w:r>
                        <w:rPr>
                          <w:w w:val="110"/>
                        </w:rPr>
                        <w:t>Islands</w:t>
                      </w:r>
                      <w:r>
                        <w:rPr>
                          <w:spacing w:val="14"/>
                          <w:w w:val="110"/>
                        </w:rPr>
                        <w:t xml:space="preserve"> </w:t>
                      </w:r>
                      <w:r>
                        <w:rPr>
                          <w:w w:val="110"/>
                        </w:rPr>
                        <w:t>Enterprise</w:t>
                      </w:r>
                      <w:r>
                        <w:rPr>
                          <w:spacing w:val="12"/>
                          <w:w w:val="110"/>
                        </w:rPr>
                        <w:t xml:space="preserve"> </w:t>
                      </w:r>
                      <w:r>
                        <w:rPr>
                          <w:spacing w:val="-2"/>
                          <w:w w:val="110"/>
                        </w:rPr>
                        <w:t>(HIE).</w:t>
                      </w:r>
                    </w:p>
                    <w:p w14:paraId="11C726EB" w14:textId="77777777" w:rsidR="00E0203F" w:rsidRDefault="00E0203F" w:rsidP="00E0203F">
                      <w:pPr>
                        <w:pStyle w:val="BodyText"/>
                        <w:spacing w:before="11"/>
                        <w:rPr>
                          <w:sz w:val="23"/>
                        </w:rPr>
                      </w:pPr>
                    </w:p>
                    <w:p w14:paraId="202CB0FB" w14:textId="77777777" w:rsidR="00E0203F" w:rsidRDefault="00E0203F" w:rsidP="00E0203F">
                      <w:pPr>
                        <w:pStyle w:val="BodyText"/>
                        <w:spacing w:line="237" w:lineRule="auto"/>
                        <w:ind w:left="103" w:right="99"/>
                        <w:jc w:val="both"/>
                      </w:pPr>
                      <w:r>
                        <w:rPr>
                          <w:w w:val="110"/>
                        </w:rPr>
                        <w:t>Details of how HIE will engage with community groups will need to be further developed.</w:t>
                      </w:r>
                      <w:r>
                        <w:rPr>
                          <w:spacing w:val="40"/>
                          <w:w w:val="110"/>
                        </w:rPr>
                        <w:t xml:space="preserve"> </w:t>
                      </w:r>
                      <w:r>
                        <w:rPr>
                          <w:w w:val="110"/>
                        </w:rPr>
                        <w:t xml:space="preserve">In particular, there may be </w:t>
                      </w:r>
                      <w:proofErr w:type="gramStart"/>
                      <w:r>
                        <w:rPr>
                          <w:w w:val="110"/>
                        </w:rPr>
                        <w:t>early stage</w:t>
                      </w:r>
                      <w:proofErr w:type="gramEnd"/>
                      <w:r>
                        <w:rPr>
                          <w:w w:val="110"/>
                        </w:rPr>
                        <w:t xml:space="preserve"> groups, groups that haven’t engaged</w:t>
                      </w:r>
                      <w:r>
                        <w:rPr>
                          <w:spacing w:val="-1"/>
                          <w:w w:val="110"/>
                        </w:rPr>
                        <w:t xml:space="preserve"> </w:t>
                      </w:r>
                      <w:r>
                        <w:rPr>
                          <w:w w:val="110"/>
                        </w:rPr>
                        <w:t>with</w:t>
                      </w:r>
                      <w:r>
                        <w:rPr>
                          <w:spacing w:val="-1"/>
                          <w:w w:val="110"/>
                        </w:rPr>
                        <w:t xml:space="preserve"> </w:t>
                      </w:r>
                      <w:r>
                        <w:rPr>
                          <w:w w:val="110"/>
                        </w:rPr>
                        <w:t>the</w:t>
                      </w:r>
                      <w:r>
                        <w:rPr>
                          <w:spacing w:val="-4"/>
                          <w:w w:val="110"/>
                        </w:rPr>
                        <w:t xml:space="preserve"> </w:t>
                      </w:r>
                      <w:r>
                        <w:rPr>
                          <w:w w:val="110"/>
                        </w:rPr>
                        <w:t>Land</w:t>
                      </w:r>
                      <w:r>
                        <w:rPr>
                          <w:spacing w:val="-1"/>
                          <w:w w:val="110"/>
                        </w:rPr>
                        <w:t xml:space="preserve"> </w:t>
                      </w:r>
                      <w:r>
                        <w:rPr>
                          <w:w w:val="110"/>
                        </w:rPr>
                        <w:t>Fund,</w:t>
                      </w:r>
                      <w:r>
                        <w:rPr>
                          <w:spacing w:val="-1"/>
                          <w:w w:val="110"/>
                        </w:rPr>
                        <w:t xml:space="preserve"> </w:t>
                      </w:r>
                      <w:r>
                        <w:rPr>
                          <w:w w:val="110"/>
                        </w:rPr>
                        <w:t>or</w:t>
                      </w:r>
                      <w:r>
                        <w:rPr>
                          <w:spacing w:val="-1"/>
                          <w:w w:val="110"/>
                        </w:rPr>
                        <w:t xml:space="preserve"> </w:t>
                      </w:r>
                      <w:r>
                        <w:rPr>
                          <w:w w:val="110"/>
                        </w:rPr>
                        <w:t>are</w:t>
                      </w:r>
                      <w:r>
                        <w:rPr>
                          <w:spacing w:val="-1"/>
                          <w:w w:val="110"/>
                        </w:rPr>
                        <w:t xml:space="preserve"> </w:t>
                      </w:r>
                      <w:proofErr w:type="spellStart"/>
                      <w:r>
                        <w:rPr>
                          <w:w w:val="110"/>
                        </w:rPr>
                        <w:t>outwith</w:t>
                      </w:r>
                      <w:proofErr w:type="spellEnd"/>
                      <w:r>
                        <w:rPr>
                          <w:spacing w:val="-1"/>
                          <w:w w:val="110"/>
                        </w:rPr>
                        <w:t xml:space="preserve"> </w:t>
                      </w:r>
                      <w:r>
                        <w:rPr>
                          <w:w w:val="110"/>
                        </w:rPr>
                        <w:t>the</w:t>
                      </w:r>
                      <w:r>
                        <w:rPr>
                          <w:spacing w:val="-1"/>
                          <w:w w:val="110"/>
                        </w:rPr>
                        <w:t xml:space="preserve"> </w:t>
                      </w:r>
                      <w:r>
                        <w:rPr>
                          <w:w w:val="110"/>
                        </w:rPr>
                        <w:t>HIE</w:t>
                      </w:r>
                      <w:r>
                        <w:rPr>
                          <w:spacing w:val="-1"/>
                          <w:w w:val="110"/>
                        </w:rPr>
                        <w:t xml:space="preserve"> </w:t>
                      </w:r>
                      <w:r>
                        <w:rPr>
                          <w:w w:val="110"/>
                        </w:rPr>
                        <w:t>area,</w:t>
                      </w:r>
                      <w:r>
                        <w:rPr>
                          <w:spacing w:val="-1"/>
                          <w:w w:val="110"/>
                        </w:rPr>
                        <w:t xml:space="preserve"> </w:t>
                      </w:r>
                      <w:r>
                        <w:rPr>
                          <w:w w:val="110"/>
                        </w:rPr>
                        <w:t>that</w:t>
                      </w:r>
                      <w:r>
                        <w:rPr>
                          <w:spacing w:val="-1"/>
                          <w:w w:val="110"/>
                        </w:rPr>
                        <w:t xml:space="preserve"> </w:t>
                      </w:r>
                      <w:r>
                        <w:rPr>
                          <w:w w:val="110"/>
                        </w:rPr>
                        <w:t>HIE</w:t>
                      </w:r>
                      <w:r>
                        <w:rPr>
                          <w:spacing w:val="-1"/>
                          <w:w w:val="110"/>
                        </w:rPr>
                        <w:t xml:space="preserve"> </w:t>
                      </w:r>
                      <w:r>
                        <w:rPr>
                          <w:w w:val="110"/>
                        </w:rPr>
                        <w:t>colleagues</w:t>
                      </w:r>
                      <w:r>
                        <w:rPr>
                          <w:spacing w:val="-4"/>
                          <w:w w:val="110"/>
                        </w:rPr>
                        <w:t xml:space="preserve"> </w:t>
                      </w:r>
                      <w:r>
                        <w:rPr>
                          <w:w w:val="110"/>
                        </w:rPr>
                        <w:t>may not have knowledge of.</w:t>
                      </w:r>
                      <w:r>
                        <w:rPr>
                          <w:spacing w:val="40"/>
                          <w:w w:val="110"/>
                        </w:rPr>
                        <w:t xml:space="preserve"> </w:t>
                      </w:r>
                      <w:proofErr w:type="gramStart"/>
                      <w:r>
                        <w:rPr>
                          <w:w w:val="110"/>
                        </w:rPr>
                        <w:t>Therefore</w:t>
                      </w:r>
                      <w:proofErr w:type="gramEnd"/>
                      <w:r>
                        <w:rPr>
                          <w:w w:val="110"/>
                        </w:rPr>
                        <w:t xml:space="preserve"> a proportionate protocol for raising awareness of opportunities (with appropriate timescales) should be agreed at the outset. Other intermediaries (Community Land Scotland, Development Trust Association Scotland,</w:t>
                      </w:r>
                      <w:r>
                        <w:rPr>
                          <w:spacing w:val="-1"/>
                          <w:w w:val="110"/>
                        </w:rPr>
                        <w:t xml:space="preserve"> </w:t>
                      </w:r>
                      <w:proofErr w:type="spellStart"/>
                      <w:r>
                        <w:rPr>
                          <w:w w:val="110"/>
                        </w:rPr>
                        <w:t>etc</w:t>
                      </w:r>
                      <w:proofErr w:type="spellEnd"/>
                      <w:r>
                        <w:rPr>
                          <w:w w:val="110"/>
                        </w:rPr>
                        <w:t>),</w:t>
                      </w:r>
                      <w:r>
                        <w:rPr>
                          <w:spacing w:val="-3"/>
                          <w:w w:val="110"/>
                        </w:rPr>
                        <w:t xml:space="preserve"> </w:t>
                      </w:r>
                      <w:r>
                        <w:rPr>
                          <w:w w:val="110"/>
                        </w:rPr>
                        <w:t>should</w:t>
                      </w:r>
                      <w:r>
                        <w:rPr>
                          <w:spacing w:val="-5"/>
                          <w:w w:val="110"/>
                        </w:rPr>
                        <w:t xml:space="preserve"> </w:t>
                      </w:r>
                      <w:r>
                        <w:rPr>
                          <w:w w:val="110"/>
                        </w:rPr>
                        <w:t>be</w:t>
                      </w:r>
                      <w:r>
                        <w:rPr>
                          <w:spacing w:val="-1"/>
                          <w:w w:val="110"/>
                        </w:rPr>
                        <w:t xml:space="preserve"> </w:t>
                      </w:r>
                      <w:r>
                        <w:rPr>
                          <w:w w:val="110"/>
                        </w:rPr>
                        <w:t>key</w:t>
                      </w:r>
                      <w:r>
                        <w:rPr>
                          <w:spacing w:val="-5"/>
                          <w:w w:val="110"/>
                        </w:rPr>
                        <w:t xml:space="preserve"> </w:t>
                      </w:r>
                      <w:r>
                        <w:rPr>
                          <w:w w:val="110"/>
                        </w:rPr>
                        <w:t>consultees</w:t>
                      </w:r>
                      <w:r>
                        <w:rPr>
                          <w:spacing w:val="-5"/>
                          <w:w w:val="110"/>
                        </w:rPr>
                        <w:t xml:space="preserve"> </w:t>
                      </w:r>
                      <w:r>
                        <w:rPr>
                          <w:w w:val="110"/>
                        </w:rPr>
                        <w:t>as</w:t>
                      </w:r>
                      <w:r>
                        <w:rPr>
                          <w:spacing w:val="-5"/>
                          <w:w w:val="110"/>
                        </w:rPr>
                        <w:t xml:space="preserve"> </w:t>
                      </w:r>
                      <w:r>
                        <w:rPr>
                          <w:w w:val="110"/>
                        </w:rPr>
                        <w:t>they</w:t>
                      </w:r>
                      <w:r>
                        <w:rPr>
                          <w:spacing w:val="-5"/>
                          <w:w w:val="110"/>
                        </w:rPr>
                        <w:t xml:space="preserve"> </w:t>
                      </w:r>
                      <w:r>
                        <w:rPr>
                          <w:w w:val="110"/>
                        </w:rPr>
                        <w:t>will</w:t>
                      </w:r>
                      <w:r>
                        <w:rPr>
                          <w:spacing w:val="-5"/>
                          <w:w w:val="110"/>
                        </w:rPr>
                        <w:t xml:space="preserve"> </w:t>
                      </w:r>
                      <w:r>
                        <w:rPr>
                          <w:w w:val="110"/>
                        </w:rPr>
                        <w:t>also</w:t>
                      </w:r>
                      <w:r>
                        <w:rPr>
                          <w:spacing w:val="-6"/>
                          <w:w w:val="110"/>
                        </w:rPr>
                        <w:t xml:space="preserve"> </w:t>
                      </w:r>
                      <w:r>
                        <w:rPr>
                          <w:w w:val="110"/>
                        </w:rPr>
                        <w:t>be aware</w:t>
                      </w:r>
                      <w:r>
                        <w:rPr>
                          <w:spacing w:val="-5"/>
                          <w:w w:val="110"/>
                        </w:rPr>
                        <w:t xml:space="preserve"> </w:t>
                      </w:r>
                      <w:r>
                        <w:rPr>
                          <w:w w:val="110"/>
                        </w:rPr>
                        <w:t>of</w:t>
                      </w:r>
                      <w:r>
                        <w:rPr>
                          <w:spacing w:val="-2"/>
                          <w:w w:val="110"/>
                        </w:rPr>
                        <w:t xml:space="preserve"> </w:t>
                      </w:r>
                      <w:r>
                        <w:rPr>
                          <w:w w:val="110"/>
                        </w:rPr>
                        <w:t>local</w:t>
                      </w:r>
                      <w:r>
                        <w:rPr>
                          <w:spacing w:val="-3"/>
                          <w:w w:val="110"/>
                        </w:rPr>
                        <w:t xml:space="preserve"> </w:t>
                      </w:r>
                      <w:r>
                        <w:rPr>
                          <w:w w:val="110"/>
                        </w:rPr>
                        <w:t>activity.</w:t>
                      </w:r>
                    </w:p>
                    <w:p w14:paraId="6D8E5C15" w14:textId="77777777" w:rsidR="00E0203F" w:rsidRDefault="00E0203F" w:rsidP="00E0203F">
                      <w:pPr>
                        <w:pStyle w:val="BodyText"/>
                        <w:spacing w:before="5"/>
                      </w:pPr>
                    </w:p>
                    <w:p w14:paraId="096F75BD" w14:textId="77777777" w:rsidR="00E0203F" w:rsidRDefault="00E0203F" w:rsidP="00E0203F">
                      <w:pPr>
                        <w:pStyle w:val="BodyText"/>
                        <w:spacing w:line="237" w:lineRule="auto"/>
                        <w:ind w:left="103" w:right="101"/>
                        <w:jc w:val="both"/>
                      </w:pPr>
                      <w:r>
                        <w:rPr>
                          <w:w w:val="110"/>
                        </w:rPr>
                        <w:t xml:space="preserve">There are other public sector models (Forestry and Land Scotland </w:t>
                      </w:r>
                      <w:proofErr w:type="spellStart"/>
                      <w:r>
                        <w:rPr>
                          <w:w w:val="110"/>
                        </w:rPr>
                        <w:t>etc</w:t>
                      </w:r>
                      <w:proofErr w:type="spellEnd"/>
                      <w:r>
                        <w:rPr>
                          <w:w w:val="110"/>
                        </w:rPr>
                        <w:t>) that have proven effective at raising local awareness and these should be explored as examples to follow here. For example, a provision for public notices, perhaps for significant</w:t>
                      </w:r>
                      <w:r>
                        <w:rPr>
                          <w:spacing w:val="-3"/>
                          <w:w w:val="110"/>
                        </w:rPr>
                        <w:t xml:space="preserve"> </w:t>
                      </w:r>
                      <w:r>
                        <w:rPr>
                          <w:w w:val="110"/>
                        </w:rPr>
                        <w:t>sites,</w:t>
                      </w:r>
                      <w:r>
                        <w:rPr>
                          <w:spacing w:val="-3"/>
                          <w:w w:val="110"/>
                        </w:rPr>
                        <w:t xml:space="preserve"> </w:t>
                      </w:r>
                      <w:r>
                        <w:rPr>
                          <w:w w:val="110"/>
                        </w:rPr>
                        <w:t>would</w:t>
                      </w:r>
                      <w:r>
                        <w:rPr>
                          <w:spacing w:val="-3"/>
                          <w:w w:val="110"/>
                        </w:rPr>
                        <w:t xml:space="preserve"> </w:t>
                      </w:r>
                      <w:r>
                        <w:rPr>
                          <w:w w:val="110"/>
                        </w:rPr>
                        <w:t>ensure</w:t>
                      </w:r>
                      <w:r>
                        <w:rPr>
                          <w:spacing w:val="-3"/>
                          <w:w w:val="110"/>
                        </w:rPr>
                        <w:t xml:space="preserve"> </w:t>
                      </w:r>
                      <w:r>
                        <w:rPr>
                          <w:w w:val="110"/>
                        </w:rPr>
                        <w:t>any</w:t>
                      </w:r>
                      <w:r>
                        <w:rPr>
                          <w:spacing w:val="-3"/>
                          <w:w w:val="110"/>
                        </w:rPr>
                        <w:t xml:space="preserve"> </w:t>
                      </w:r>
                      <w:r>
                        <w:rPr>
                          <w:w w:val="110"/>
                        </w:rPr>
                        <w:t>community</w:t>
                      </w:r>
                      <w:r>
                        <w:rPr>
                          <w:spacing w:val="-3"/>
                          <w:w w:val="110"/>
                        </w:rPr>
                        <w:t xml:space="preserve"> </w:t>
                      </w:r>
                      <w:r>
                        <w:rPr>
                          <w:w w:val="110"/>
                        </w:rPr>
                        <w:t>interest</w:t>
                      </w:r>
                      <w:r>
                        <w:rPr>
                          <w:spacing w:val="-1"/>
                          <w:w w:val="110"/>
                        </w:rPr>
                        <w:t xml:space="preserve"> </w:t>
                      </w:r>
                      <w:r>
                        <w:rPr>
                          <w:w w:val="110"/>
                        </w:rPr>
                        <w:t>which</w:t>
                      </w:r>
                      <w:r>
                        <w:rPr>
                          <w:spacing w:val="-3"/>
                          <w:w w:val="110"/>
                        </w:rPr>
                        <w:t xml:space="preserve"> </w:t>
                      </w:r>
                      <w:r>
                        <w:rPr>
                          <w:w w:val="110"/>
                        </w:rPr>
                        <w:t>is</w:t>
                      </w:r>
                      <w:r>
                        <w:rPr>
                          <w:spacing w:val="-6"/>
                          <w:w w:val="110"/>
                        </w:rPr>
                        <w:t xml:space="preserve"> </w:t>
                      </w:r>
                      <w:r>
                        <w:rPr>
                          <w:w w:val="110"/>
                        </w:rPr>
                        <w:t>not</w:t>
                      </w:r>
                      <w:r>
                        <w:rPr>
                          <w:spacing w:val="-3"/>
                          <w:w w:val="110"/>
                        </w:rPr>
                        <w:t xml:space="preserve"> </w:t>
                      </w:r>
                      <w:r>
                        <w:rPr>
                          <w:w w:val="110"/>
                        </w:rPr>
                        <w:t>yet</w:t>
                      </w:r>
                      <w:r>
                        <w:rPr>
                          <w:spacing w:val="-3"/>
                          <w:w w:val="110"/>
                        </w:rPr>
                        <w:t xml:space="preserve"> </w:t>
                      </w:r>
                      <w:proofErr w:type="spellStart"/>
                      <w:r>
                        <w:rPr>
                          <w:w w:val="110"/>
                        </w:rPr>
                        <w:t>formalised</w:t>
                      </w:r>
                      <w:proofErr w:type="spellEnd"/>
                      <w:r>
                        <w:rPr>
                          <w:w w:val="110"/>
                        </w:rPr>
                        <w:t xml:space="preserve"> is able to grasp the opportunity.</w:t>
                      </w:r>
                    </w:p>
                  </w:txbxContent>
                </v:textbox>
                <w10:anchorlock/>
              </v:shape>
            </w:pict>
          </mc:Fallback>
        </mc:AlternateContent>
      </w:r>
    </w:p>
    <w:p w14:paraId="1D59163A" w14:textId="77777777" w:rsidR="00E0203F" w:rsidRDefault="00E0203F" w:rsidP="00E0203F">
      <w:pPr>
        <w:pStyle w:val="BodyText"/>
        <w:spacing w:before="9"/>
        <w:rPr>
          <w:b/>
          <w:sz w:val="16"/>
        </w:rPr>
      </w:pPr>
    </w:p>
    <w:p w14:paraId="7DB67859" w14:textId="77777777" w:rsidR="00E0203F" w:rsidRDefault="00E0203F" w:rsidP="00E0203F">
      <w:pPr>
        <w:tabs>
          <w:tab w:val="left" w:pos="840"/>
        </w:tabs>
        <w:spacing w:before="102" w:after="2" w:line="252" w:lineRule="auto"/>
        <w:ind w:left="120" w:right="583"/>
        <w:rPr>
          <w:b/>
          <w:sz w:val="24"/>
        </w:rPr>
      </w:pPr>
      <w:r>
        <w:rPr>
          <w:b/>
          <w:spacing w:val="-4"/>
          <w:w w:val="115"/>
          <w:sz w:val="24"/>
        </w:rPr>
        <w:t>Q2.</w:t>
      </w:r>
      <w:r>
        <w:rPr>
          <w:b/>
          <w:sz w:val="24"/>
        </w:rPr>
        <w:tab/>
      </w:r>
      <w:r>
        <w:rPr>
          <w:b/>
          <w:w w:val="115"/>
          <w:sz w:val="24"/>
        </w:rPr>
        <w:t>Do you agree that a valuation and other reports undertaken by the</w:t>
      </w:r>
      <w:r>
        <w:rPr>
          <w:b/>
          <w:spacing w:val="40"/>
          <w:w w:val="115"/>
          <w:sz w:val="24"/>
        </w:rPr>
        <w:t xml:space="preserve"> </w:t>
      </w:r>
      <w:r>
        <w:rPr>
          <w:b/>
          <w:w w:val="115"/>
          <w:sz w:val="24"/>
        </w:rPr>
        <w:t>KLTR are sufficiently independent to avoid duplication of cost for all involved in the OPTS? If not, why not?</w:t>
      </w:r>
    </w:p>
    <w:p w14:paraId="5C33E0E5" w14:textId="77777777" w:rsidR="00E0203F" w:rsidRDefault="00E0203F" w:rsidP="00E0203F">
      <w:pPr>
        <w:pStyle w:val="BodyText"/>
        <w:ind w:left="119"/>
        <w:rPr>
          <w:sz w:val="20"/>
        </w:rPr>
      </w:pPr>
      <w:r>
        <w:rPr>
          <w:noProof/>
          <w:sz w:val="20"/>
        </w:rPr>
        <mc:AlternateContent>
          <mc:Choice Requires="wps">
            <w:drawing>
              <wp:inline distT="0" distB="0" distL="0" distR="0" wp14:anchorId="27AF58DD" wp14:editId="0CF0E2A4">
                <wp:extent cx="5725795" cy="3148965"/>
                <wp:effectExtent l="8890" t="11430" r="8890" b="11430"/>
                <wp:docPr id="3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31489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DE311E" w14:textId="77777777" w:rsidR="00E0203F" w:rsidRDefault="00E0203F" w:rsidP="00E0203F">
                            <w:pPr>
                              <w:pStyle w:val="BodyText"/>
                              <w:spacing w:before="4" w:line="237" w:lineRule="auto"/>
                              <w:ind w:left="103" w:right="101"/>
                              <w:jc w:val="both"/>
                            </w:pPr>
                            <w:r>
                              <w:rPr>
                                <w:w w:val="110"/>
                              </w:rPr>
                              <w:t xml:space="preserve">All reports should be independently commissioned from appropriately qualified </w:t>
                            </w:r>
                            <w:proofErr w:type="gramStart"/>
                            <w:r>
                              <w:rPr>
                                <w:w w:val="110"/>
                              </w:rPr>
                              <w:t>experts, and</w:t>
                            </w:r>
                            <w:proofErr w:type="gramEnd"/>
                            <w:r>
                              <w:rPr>
                                <w:w w:val="110"/>
                              </w:rPr>
                              <w:t xml:space="preserve"> circulated to avoid cost duplication.</w:t>
                            </w:r>
                          </w:p>
                          <w:p w14:paraId="090F00BA" w14:textId="77777777" w:rsidR="00E0203F" w:rsidRDefault="00E0203F" w:rsidP="00E0203F">
                            <w:pPr>
                              <w:pStyle w:val="BodyText"/>
                            </w:pPr>
                          </w:p>
                          <w:p w14:paraId="1F9B9539" w14:textId="77777777" w:rsidR="00E0203F" w:rsidRDefault="00E0203F" w:rsidP="00E0203F">
                            <w:pPr>
                              <w:pStyle w:val="BodyText"/>
                              <w:spacing w:line="237" w:lineRule="auto"/>
                              <w:ind w:left="103" w:right="99"/>
                              <w:jc w:val="both"/>
                            </w:pPr>
                            <w:r>
                              <w:rPr>
                                <w:w w:val="110"/>
                              </w:rPr>
                              <w:t>If valuation is commissioned early in the OPTS to enable to decision on use of OPTS (</w:t>
                            </w:r>
                            <w:proofErr w:type="gramStart"/>
                            <w:r>
                              <w:rPr>
                                <w:w w:val="110"/>
                              </w:rPr>
                              <w:t>e.g.</w:t>
                            </w:r>
                            <w:proofErr w:type="gramEnd"/>
                            <w:r>
                              <w:rPr>
                                <w:w w:val="110"/>
                              </w:rPr>
                              <w:t xml:space="preserve"> to confirm it is under the proposed threshold of £500K),</w:t>
                            </w:r>
                            <w:r>
                              <w:rPr>
                                <w:spacing w:val="40"/>
                                <w:w w:val="110"/>
                              </w:rPr>
                              <w:t xml:space="preserve"> </w:t>
                            </w:r>
                            <w:r>
                              <w:rPr>
                                <w:w w:val="110"/>
                              </w:rPr>
                              <w:t>then this valuation</w:t>
                            </w:r>
                            <w:r>
                              <w:rPr>
                                <w:spacing w:val="-3"/>
                                <w:w w:val="110"/>
                              </w:rPr>
                              <w:t xml:space="preserve"> </w:t>
                            </w:r>
                            <w:r>
                              <w:rPr>
                                <w:w w:val="110"/>
                              </w:rPr>
                              <w:t>may</w:t>
                            </w:r>
                            <w:r>
                              <w:rPr>
                                <w:spacing w:val="-1"/>
                                <w:w w:val="110"/>
                              </w:rPr>
                              <w:t xml:space="preserve"> </w:t>
                            </w:r>
                            <w:r>
                              <w:rPr>
                                <w:w w:val="110"/>
                              </w:rPr>
                              <w:t>be</w:t>
                            </w:r>
                            <w:r>
                              <w:rPr>
                                <w:spacing w:val="-3"/>
                                <w:w w:val="110"/>
                              </w:rPr>
                              <w:t xml:space="preserve"> </w:t>
                            </w:r>
                            <w:r>
                              <w:rPr>
                                <w:w w:val="110"/>
                              </w:rPr>
                              <w:t>out</w:t>
                            </w:r>
                            <w:r>
                              <w:rPr>
                                <w:spacing w:val="-5"/>
                                <w:w w:val="110"/>
                              </w:rPr>
                              <w:t xml:space="preserve"> </w:t>
                            </w:r>
                            <w:r>
                              <w:rPr>
                                <w:w w:val="110"/>
                              </w:rPr>
                              <w:t>of</w:t>
                            </w:r>
                            <w:r>
                              <w:rPr>
                                <w:spacing w:val="-2"/>
                                <w:w w:val="110"/>
                              </w:rPr>
                              <w:t xml:space="preserve"> </w:t>
                            </w:r>
                            <w:r>
                              <w:rPr>
                                <w:w w:val="110"/>
                              </w:rPr>
                              <w:t>date</w:t>
                            </w:r>
                            <w:r>
                              <w:rPr>
                                <w:spacing w:val="-3"/>
                                <w:w w:val="110"/>
                              </w:rPr>
                              <w:t xml:space="preserve"> </w:t>
                            </w:r>
                            <w:r>
                              <w:rPr>
                                <w:w w:val="110"/>
                              </w:rPr>
                              <w:t>by</w:t>
                            </w:r>
                            <w:r>
                              <w:rPr>
                                <w:spacing w:val="-3"/>
                                <w:w w:val="110"/>
                              </w:rPr>
                              <w:t xml:space="preserve"> </w:t>
                            </w:r>
                            <w:r>
                              <w:rPr>
                                <w:w w:val="110"/>
                              </w:rPr>
                              <w:t>the</w:t>
                            </w:r>
                            <w:r>
                              <w:rPr>
                                <w:spacing w:val="-3"/>
                                <w:w w:val="110"/>
                              </w:rPr>
                              <w:t xml:space="preserve"> </w:t>
                            </w:r>
                            <w:r>
                              <w:rPr>
                                <w:w w:val="110"/>
                              </w:rPr>
                              <w:t>time</w:t>
                            </w:r>
                            <w:r>
                              <w:rPr>
                                <w:spacing w:val="-3"/>
                                <w:w w:val="110"/>
                              </w:rPr>
                              <w:t xml:space="preserve"> </w:t>
                            </w:r>
                            <w:r>
                              <w:rPr>
                                <w:w w:val="110"/>
                              </w:rPr>
                              <w:t>a</w:t>
                            </w:r>
                            <w:r>
                              <w:rPr>
                                <w:spacing w:val="-9"/>
                                <w:w w:val="110"/>
                              </w:rPr>
                              <w:t xml:space="preserve"> </w:t>
                            </w:r>
                            <w:r>
                              <w:rPr>
                                <w:w w:val="110"/>
                              </w:rPr>
                              <w:t>funder,</w:t>
                            </w:r>
                            <w:r>
                              <w:rPr>
                                <w:spacing w:val="-3"/>
                                <w:w w:val="110"/>
                              </w:rPr>
                              <w:t xml:space="preserve"> </w:t>
                            </w:r>
                            <w:r>
                              <w:rPr>
                                <w:w w:val="110"/>
                              </w:rPr>
                              <w:t>such</w:t>
                            </w:r>
                            <w:r>
                              <w:rPr>
                                <w:spacing w:val="-3"/>
                                <w:w w:val="110"/>
                              </w:rPr>
                              <w:t xml:space="preserve"> </w:t>
                            </w:r>
                            <w:r>
                              <w:rPr>
                                <w:w w:val="110"/>
                              </w:rPr>
                              <w:t>as</w:t>
                            </w:r>
                            <w:r>
                              <w:rPr>
                                <w:spacing w:val="-5"/>
                                <w:w w:val="110"/>
                              </w:rPr>
                              <w:t xml:space="preserve"> </w:t>
                            </w:r>
                            <w:r>
                              <w:rPr>
                                <w:w w:val="110"/>
                              </w:rPr>
                              <w:t>the</w:t>
                            </w:r>
                            <w:r>
                              <w:rPr>
                                <w:spacing w:val="-5"/>
                                <w:w w:val="110"/>
                              </w:rPr>
                              <w:t xml:space="preserve"> </w:t>
                            </w:r>
                            <w:r>
                              <w:rPr>
                                <w:w w:val="110"/>
                              </w:rPr>
                              <w:t>Scottish</w:t>
                            </w:r>
                            <w:r>
                              <w:rPr>
                                <w:spacing w:val="-7"/>
                                <w:w w:val="110"/>
                              </w:rPr>
                              <w:t xml:space="preserve"> </w:t>
                            </w:r>
                            <w:r>
                              <w:rPr>
                                <w:w w:val="110"/>
                              </w:rPr>
                              <w:t>Land</w:t>
                            </w:r>
                            <w:r>
                              <w:rPr>
                                <w:spacing w:val="-3"/>
                                <w:w w:val="110"/>
                              </w:rPr>
                              <w:t xml:space="preserve"> </w:t>
                            </w:r>
                            <w:r>
                              <w:rPr>
                                <w:w w:val="110"/>
                              </w:rPr>
                              <w:t>Fund, considers a funding application.</w:t>
                            </w:r>
                          </w:p>
                          <w:p w14:paraId="2EB86148" w14:textId="77777777" w:rsidR="00E0203F" w:rsidRDefault="00E0203F" w:rsidP="00E0203F">
                            <w:pPr>
                              <w:pStyle w:val="BodyText"/>
                              <w:spacing w:before="2"/>
                            </w:pPr>
                          </w:p>
                          <w:p w14:paraId="7278DC1F" w14:textId="77777777" w:rsidR="00E0203F" w:rsidRDefault="00E0203F" w:rsidP="00E0203F">
                            <w:pPr>
                              <w:pStyle w:val="BodyText"/>
                              <w:spacing w:line="237" w:lineRule="auto"/>
                              <w:ind w:left="103" w:right="99"/>
                              <w:jc w:val="both"/>
                            </w:pPr>
                            <w:r>
                              <w:rPr>
                                <w:w w:val="110"/>
                              </w:rPr>
                              <w:t>Communities should have an input into any joint valuation to agree terms of valuation and length of validity. Funders will need to be accepting of a joint valuation, otherwise communities will need to commission their own.</w:t>
                            </w:r>
                            <w:r>
                              <w:rPr>
                                <w:spacing w:val="40"/>
                                <w:w w:val="110"/>
                              </w:rPr>
                              <w:t xml:space="preserve"> </w:t>
                            </w:r>
                            <w:r>
                              <w:rPr>
                                <w:w w:val="110"/>
                              </w:rPr>
                              <w:t>The proposals as</w:t>
                            </w:r>
                            <w:r>
                              <w:rPr>
                                <w:spacing w:val="-1"/>
                                <w:w w:val="110"/>
                              </w:rPr>
                              <w:t xml:space="preserve"> </w:t>
                            </w:r>
                            <w:r>
                              <w:rPr>
                                <w:w w:val="110"/>
                              </w:rPr>
                              <w:t>they stand would not meet current Scottish</w:t>
                            </w:r>
                            <w:r>
                              <w:rPr>
                                <w:spacing w:val="-1"/>
                                <w:w w:val="110"/>
                              </w:rPr>
                              <w:t xml:space="preserve"> </w:t>
                            </w:r>
                            <w:r>
                              <w:rPr>
                                <w:w w:val="110"/>
                              </w:rPr>
                              <w:t>Land Fund requirements in terms of timescales and independence of valuation.</w:t>
                            </w:r>
                          </w:p>
                          <w:p w14:paraId="21A190B8" w14:textId="77777777" w:rsidR="00E0203F" w:rsidRDefault="00E0203F" w:rsidP="00E0203F">
                            <w:pPr>
                              <w:pStyle w:val="BodyText"/>
                              <w:spacing w:before="4"/>
                            </w:pPr>
                          </w:p>
                          <w:p w14:paraId="4E399545" w14:textId="77777777" w:rsidR="00E0203F" w:rsidRDefault="00E0203F" w:rsidP="00E0203F">
                            <w:pPr>
                              <w:pStyle w:val="BodyText"/>
                              <w:spacing w:line="237" w:lineRule="auto"/>
                              <w:ind w:left="103" w:right="101"/>
                              <w:jc w:val="both"/>
                            </w:pPr>
                            <w:r>
                              <w:rPr>
                                <w:w w:val="110"/>
                              </w:rPr>
                              <w:t>A protocol for the process and the basis on which valuations are to be instructed would be helpful at the outset of the scheme.</w:t>
                            </w:r>
                          </w:p>
                        </w:txbxContent>
                      </wps:txbx>
                      <wps:bodyPr rot="0" vert="horz" wrap="square" lIns="0" tIns="0" rIns="0" bIns="0" anchor="t" anchorCtr="0" upright="1">
                        <a:noAutofit/>
                      </wps:bodyPr>
                    </wps:wsp>
                  </a:graphicData>
                </a:graphic>
              </wp:inline>
            </w:drawing>
          </mc:Choice>
          <mc:Fallback>
            <w:pict>
              <v:shape w14:anchorId="27AF58DD" id="docshape22" o:spid="_x0000_s1027" type="#_x0000_t202" style="width:450.85pt;height:24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" filled="f" strokeweight=".48pt">
                <v:textbox inset="0,0,0,0">
                  <w:txbxContent>
                    <w:p w14:paraId="0ADE311E" w14:textId="77777777" w:rsidR="00E0203F" w:rsidRDefault="00E0203F" w:rsidP="00E0203F">
                      <w:pPr>
                        <w:pStyle w:val="BodyText"/>
                        <w:spacing w:before="4" w:line="237" w:lineRule="auto"/>
                        <w:ind w:left="103" w:right="101"/>
                        <w:jc w:val="both"/>
                      </w:pPr>
                      <w:r>
                        <w:rPr>
                          <w:w w:val="110"/>
                        </w:rPr>
                        <w:t xml:space="preserve">All reports should be independently commissioned from appropriately qualified </w:t>
                      </w:r>
                      <w:proofErr w:type="gramStart"/>
                      <w:r>
                        <w:rPr>
                          <w:w w:val="110"/>
                        </w:rPr>
                        <w:t>experts, and</w:t>
                      </w:r>
                      <w:proofErr w:type="gramEnd"/>
                      <w:r>
                        <w:rPr>
                          <w:w w:val="110"/>
                        </w:rPr>
                        <w:t xml:space="preserve"> circulated to avoid cost duplication.</w:t>
                      </w:r>
                    </w:p>
                    <w:p w14:paraId="090F00BA" w14:textId="77777777" w:rsidR="00E0203F" w:rsidRDefault="00E0203F" w:rsidP="00E0203F">
                      <w:pPr>
                        <w:pStyle w:val="BodyText"/>
                      </w:pPr>
                    </w:p>
                    <w:p w14:paraId="1F9B9539" w14:textId="77777777" w:rsidR="00E0203F" w:rsidRDefault="00E0203F" w:rsidP="00E0203F">
                      <w:pPr>
                        <w:pStyle w:val="BodyText"/>
                        <w:spacing w:line="237" w:lineRule="auto"/>
                        <w:ind w:left="103" w:right="99"/>
                        <w:jc w:val="both"/>
                      </w:pPr>
                      <w:r>
                        <w:rPr>
                          <w:w w:val="110"/>
                        </w:rPr>
                        <w:t>If valuation is commissioned early in the OPTS to enable to decision on use of OPTS (</w:t>
                      </w:r>
                      <w:proofErr w:type="gramStart"/>
                      <w:r>
                        <w:rPr>
                          <w:w w:val="110"/>
                        </w:rPr>
                        <w:t>e.g.</w:t>
                      </w:r>
                      <w:proofErr w:type="gramEnd"/>
                      <w:r>
                        <w:rPr>
                          <w:w w:val="110"/>
                        </w:rPr>
                        <w:t xml:space="preserve"> to confirm it is under the proposed threshold of £500K),</w:t>
                      </w:r>
                      <w:r>
                        <w:rPr>
                          <w:spacing w:val="40"/>
                          <w:w w:val="110"/>
                        </w:rPr>
                        <w:t xml:space="preserve"> </w:t>
                      </w:r>
                      <w:r>
                        <w:rPr>
                          <w:w w:val="110"/>
                        </w:rPr>
                        <w:t>then this valuation</w:t>
                      </w:r>
                      <w:r>
                        <w:rPr>
                          <w:spacing w:val="-3"/>
                          <w:w w:val="110"/>
                        </w:rPr>
                        <w:t xml:space="preserve"> </w:t>
                      </w:r>
                      <w:r>
                        <w:rPr>
                          <w:w w:val="110"/>
                        </w:rPr>
                        <w:t>may</w:t>
                      </w:r>
                      <w:r>
                        <w:rPr>
                          <w:spacing w:val="-1"/>
                          <w:w w:val="110"/>
                        </w:rPr>
                        <w:t xml:space="preserve"> </w:t>
                      </w:r>
                      <w:r>
                        <w:rPr>
                          <w:w w:val="110"/>
                        </w:rPr>
                        <w:t>be</w:t>
                      </w:r>
                      <w:r>
                        <w:rPr>
                          <w:spacing w:val="-3"/>
                          <w:w w:val="110"/>
                        </w:rPr>
                        <w:t xml:space="preserve"> </w:t>
                      </w:r>
                      <w:r>
                        <w:rPr>
                          <w:w w:val="110"/>
                        </w:rPr>
                        <w:t>out</w:t>
                      </w:r>
                      <w:r>
                        <w:rPr>
                          <w:spacing w:val="-5"/>
                          <w:w w:val="110"/>
                        </w:rPr>
                        <w:t xml:space="preserve"> </w:t>
                      </w:r>
                      <w:r>
                        <w:rPr>
                          <w:w w:val="110"/>
                        </w:rPr>
                        <w:t>of</w:t>
                      </w:r>
                      <w:r>
                        <w:rPr>
                          <w:spacing w:val="-2"/>
                          <w:w w:val="110"/>
                        </w:rPr>
                        <w:t xml:space="preserve"> </w:t>
                      </w:r>
                      <w:r>
                        <w:rPr>
                          <w:w w:val="110"/>
                        </w:rPr>
                        <w:t>date</w:t>
                      </w:r>
                      <w:r>
                        <w:rPr>
                          <w:spacing w:val="-3"/>
                          <w:w w:val="110"/>
                        </w:rPr>
                        <w:t xml:space="preserve"> </w:t>
                      </w:r>
                      <w:r>
                        <w:rPr>
                          <w:w w:val="110"/>
                        </w:rPr>
                        <w:t>by</w:t>
                      </w:r>
                      <w:r>
                        <w:rPr>
                          <w:spacing w:val="-3"/>
                          <w:w w:val="110"/>
                        </w:rPr>
                        <w:t xml:space="preserve"> </w:t>
                      </w:r>
                      <w:r>
                        <w:rPr>
                          <w:w w:val="110"/>
                        </w:rPr>
                        <w:t>the</w:t>
                      </w:r>
                      <w:r>
                        <w:rPr>
                          <w:spacing w:val="-3"/>
                          <w:w w:val="110"/>
                        </w:rPr>
                        <w:t xml:space="preserve"> </w:t>
                      </w:r>
                      <w:r>
                        <w:rPr>
                          <w:w w:val="110"/>
                        </w:rPr>
                        <w:t>time</w:t>
                      </w:r>
                      <w:r>
                        <w:rPr>
                          <w:spacing w:val="-3"/>
                          <w:w w:val="110"/>
                        </w:rPr>
                        <w:t xml:space="preserve"> </w:t>
                      </w:r>
                      <w:r>
                        <w:rPr>
                          <w:w w:val="110"/>
                        </w:rPr>
                        <w:t>a</w:t>
                      </w:r>
                      <w:r>
                        <w:rPr>
                          <w:spacing w:val="-9"/>
                          <w:w w:val="110"/>
                        </w:rPr>
                        <w:t xml:space="preserve"> </w:t>
                      </w:r>
                      <w:r>
                        <w:rPr>
                          <w:w w:val="110"/>
                        </w:rPr>
                        <w:t>funder,</w:t>
                      </w:r>
                      <w:r>
                        <w:rPr>
                          <w:spacing w:val="-3"/>
                          <w:w w:val="110"/>
                        </w:rPr>
                        <w:t xml:space="preserve"> </w:t>
                      </w:r>
                      <w:r>
                        <w:rPr>
                          <w:w w:val="110"/>
                        </w:rPr>
                        <w:t>such</w:t>
                      </w:r>
                      <w:r>
                        <w:rPr>
                          <w:spacing w:val="-3"/>
                          <w:w w:val="110"/>
                        </w:rPr>
                        <w:t xml:space="preserve"> </w:t>
                      </w:r>
                      <w:r>
                        <w:rPr>
                          <w:w w:val="110"/>
                        </w:rPr>
                        <w:t>as</w:t>
                      </w:r>
                      <w:r>
                        <w:rPr>
                          <w:spacing w:val="-5"/>
                          <w:w w:val="110"/>
                        </w:rPr>
                        <w:t xml:space="preserve"> </w:t>
                      </w:r>
                      <w:r>
                        <w:rPr>
                          <w:w w:val="110"/>
                        </w:rPr>
                        <w:t>the</w:t>
                      </w:r>
                      <w:r>
                        <w:rPr>
                          <w:spacing w:val="-5"/>
                          <w:w w:val="110"/>
                        </w:rPr>
                        <w:t xml:space="preserve"> </w:t>
                      </w:r>
                      <w:r>
                        <w:rPr>
                          <w:w w:val="110"/>
                        </w:rPr>
                        <w:t>Scottish</w:t>
                      </w:r>
                      <w:r>
                        <w:rPr>
                          <w:spacing w:val="-7"/>
                          <w:w w:val="110"/>
                        </w:rPr>
                        <w:t xml:space="preserve"> </w:t>
                      </w:r>
                      <w:r>
                        <w:rPr>
                          <w:w w:val="110"/>
                        </w:rPr>
                        <w:t>Land</w:t>
                      </w:r>
                      <w:r>
                        <w:rPr>
                          <w:spacing w:val="-3"/>
                          <w:w w:val="110"/>
                        </w:rPr>
                        <w:t xml:space="preserve"> </w:t>
                      </w:r>
                      <w:r>
                        <w:rPr>
                          <w:w w:val="110"/>
                        </w:rPr>
                        <w:t>Fund, considers a funding application.</w:t>
                      </w:r>
                    </w:p>
                    <w:p w14:paraId="2EB86148" w14:textId="77777777" w:rsidR="00E0203F" w:rsidRDefault="00E0203F" w:rsidP="00E0203F">
                      <w:pPr>
                        <w:pStyle w:val="BodyText"/>
                        <w:spacing w:before="2"/>
                      </w:pPr>
                    </w:p>
                    <w:p w14:paraId="7278DC1F" w14:textId="77777777" w:rsidR="00E0203F" w:rsidRDefault="00E0203F" w:rsidP="00E0203F">
                      <w:pPr>
                        <w:pStyle w:val="BodyText"/>
                        <w:spacing w:line="237" w:lineRule="auto"/>
                        <w:ind w:left="103" w:right="99"/>
                        <w:jc w:val="both"/>
                      </w:pPr>
                      <w:r>
                        <w:rPr>
                          <w:w w:val="110"/>
                        </w:rPr>
                        <w:t>Communities should have an input into any joint valuation to agree terms of valuation and length of validity. Funders will need to be accepting of a joint valuation, otherwise communities will need to commission their own.</w:t>
                      </w:r>
                      <w:r>
                        <w:rPr>
                          <w:spacing w:val="40"/>
                          <w:w w:val="110"/>
                        </w:rPr>
                        <w:t xml:space="preserve"> </w:t>
                      </w:r>
                      <w:r>
                        <w:rPr>
                          <w:w w:val="110"/>
                        </w:rPr>
                        <w:t>The proposals as</w:t>
                      </w:r>
                      <w:r>
                        <w:rPr>
                          <w:spacing w:val="-1"/>
                          <w:w w:val="110"/>
                        </w:rPr>
                        <w:t xml:space="preserve"> </w:t>
                      </w:r>
                      <w:r>
                        <w:rPr>
                          <w:w w:val="110"/>
                        </w:rPr>
                        <w:t>they stand would not meet current Scottish</w:t>
                      </w:r>
                      <w:r>
                        <w:rPr>
                          <w:spacing w:val="-1"/>
                          <w:w w:val="110"/>
                        </w:rPr>
                        <w:t xml:space="preserve"> </w:t>
                      </w:r>
                      <w:r>
                        <w:rPr>
                          <w:w w:val="110"/>
                        </w:rPr>
                        <w:t>Land Fund requirements in terms of timescales and independence of valuation.</w:t>
                      </w:r>
                    </w:p>
                    <w:p w14:paraId="21A190B8" w14:textId="77777777" w:rsidR="00E0203F" w:rsidRDefault="00E0203F" w:rsidP="00E0203F">
                      <w:pPr>
                        <w:pStyle w:val="BodyText"/>
                        <w:spacing w:before="4"/>
                      </w:pPr>
                    </w:p>
                    <w:p w14:paraId="4E399545" w14:textId="77777777" w:rsidR="00E0203F" w:rsidRDefault="00E0203F" w:rsidP="00E0203F">
                      <w:pPr>
                        <w:pStyle w:val="BodyText"/>
                        <w:spacing w:line="237" w:lineRule="auto"/>
                        <w:ind w:left="103" w:right="101"/>
                        <w:jc w:val="both"/>
                      </w:pPr>
                      <w:r>
                        <w:rPr>
                          <w:w w:val="110"/>
                        </w:rPr>
                        <w:t>A protocol for the process and the basis on which valuations are to be instructed would be helpful at the outset of the scheme.</w:t>
                      </w:r>
                    </w:p>
                  </w:txbxContent>
                </v:textbox>
                <w10:anchorlock/>
              </v:shape>
            </w:pict>
          </mc:Fallback>
        </mc:AlternateContent>
      </w:r>
    </w:p>
    <w:p w14:paraId="4D47A70E" w14:textId="77777777" w:rsidR="00E0203F" w:rsidRDefault="00E0203F" w:rsidP="00E0203F">
      <w:pPr>
        <w:rPr>
          <w:sz w:val="20"/>
        </w:rPr>
        <w:sectPr w:rsidR="00E0203F">
          <w:pgSz w:w="11910" w:h="16840"/>
          <w:pgMar w:top="1660" w:right="980" w:bottom="280" w:left="1320" w:header="768" w:footer="0" w:gutter="0"/>
          <w:cols w:space="720"/>
        </w:sectPr>
      </w:pPr>
    </w:p>
    <w:p w14:paraId="50E09336" w14:textId="77777777" w:rsidR="00E0203F" w:rsidRDefault="00E0203F" w:rsidP="00E0203F">
      <w:pPr>
        <w:tabs>
          <w:tab w:val="left" w:pos="840"/>
        </w:tabs>
        <w:spacing w:before="24"/>
        <w:ind w:left="120" w:right="604"/>
        <w:rPr>
          <w:b/>
          <w:sz w:val="24"/>
        </w:rPr>
      </w:pPr>
      <w:r>
        <w:rPr>
          <w:b/>
          <w:spacing w:val="-4"/>
          <w:w w:val="115"/>
          <w:sz w:val="24"/>
        </w:rPr>
        <w:lastRenderedPageBreak/>
        <w:t>Q3.</w:t>
      </w:r>
      <w:r>
        <w:rPr>
          <w:b/>
          <w:sz w:val="24"/>
        </w:rPr>
        <w:tab/>
      </w:r>
      <w:r>
        <w:rPr>
          <w:b/>
          <w:w w:val="115"/>
          <w:sz w:val="24"/>
        </w:rPr>
        <w:t>Do</w:t>
      </w:r>
      <w:r>
        <w:rPr>
          <w:b/>
          <w:spacing w:val="-3"/>
          <w:w w:val="115"/>
          <w:sz w:val="24"/>
        </w:rPr>
        <w:t xml:space="preserve"> </w:t>
      </w:r>
      <w:r>
        <w:rPr>
          <w:b/>
          <w:w w:val="115"/>
          <w:sz w:val="24"/>
        </w:rPr>
        <w:t>you</w:t>
      </w:r>
      <w:r>
        <w:rPr>
          <w:b/>
          <w:spacing w:val="-2"/>
          <w:w w:val="115"/>
          <w:sz w:val="24"/>
        </w:rPr>
        <w:t xml:space="preserve"> </w:t>
      </w:r>
      <w:r>
        <w:rPr>
          <w:b/>
          <w:w w:val="115"/>
          <w:sz w:val="24"/>
        </w:rPr>
        <w:t xml:space="preserve">think three months for the local authority to decide </w:t>
      </w:r>
      <w:proofErr w:type="gramStart"/>
      <w:r>
        <w:rPr>
          <w:b/>
          <w:w w:val="115"/>
          <w:sz w:val="24"/>
        </w:rPr>
        <w:t>whether or not</w:t>
      </w:r>
      <w:proofErr w:type="gramEnd"/>
      <w:r>
        <w:rPr>
          <w:b/>
          <w:w w:val="115"/>
          <w:sz w:val="24"/>
        </w:rPr>
        <w:t xml:space="preserve"> it wishes to take ownership of an ownerless property is reasonable?</w:t>
      </w:r>
      <w:r>
        <w:rPr>
          <w:b/>
          <w:spacing w:val="40"/>
          <w:w w:val="115"/>
          <w:sz w:val="24"/>
        </w:rPr>
        <w:t xml:space="preserve"> </w:t>
      </w:r>
      <w:r>
        <w:rPr>
          <w:b/>
          <w:w w:val="115"/>
          <w:sz w:val="24"/>
        </w:rPr>
        <w:t>If not, how long would you suggest and why?</w:t>
      </w:r>
    </w:p>
    <w:p w14:paraId="527C5143" w14:textId="77777777" w:rsidR="00E0203F" w:rsidRDefault="00E0203F" w:rsidP="00E0203F">
      <w:pPr>
        <w:pStyle w:val="BodyText"/>
        <w:ind w:left="119"/>
        <w:rPr>
          <w:sz w:val="20"/>
        </w:rPr>
      </w:pPr>
      <w:r>
        <w:rPr>
          <w:noProof/>
          <w:sz w:val="20"/>
        </w:rPr>
        <mc:AlternateContent>
          <mc:Choice Requires="wps">
            <w:drawing>
              <wp:inline distT="0" distB="0" distL="0" distR="0" wp14:anchorId="10336494" wp14:editId="1EA641AF">
                <wp:extent cx="5725795" cy="2409825"/>
                <wp:effectExtent l="8890" t="8255" r="8890" b="10795"/>
                <wp:docPr id="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409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5A52C9" w14:textId="77777777" w:rsidR="00E0203F" w:rsidRDefault="00E0203F" w:rsidP="00E0203F">
                            <w:pPr>
                              <w:pStyle w:val="BodyText"/>
                              <w:spacing w:before="1"/>
                              <w:rPr>
                                <w:b/>
                              </w:rPr>
                            </w:pPr>
                          </w:p>
                          <w:p w14:paraId="6A26D85C" w14:textId="77777777" w:rsidR="00E0203F" w:rsidRDefault="00E0203F" w:rsidP="00E0203F">
                            <w:pPr>
                              <w:pStyle w:val="BodyText"/>
                              <w:ind w:left="103"/>
                              <w:jc w:val="both"/>
                            </w:pPr>
                            <w:r>
                              <w:rPr>
                                <w:w w:val="110"/>
                              </w:rPr>
                              <w:t>Yes</w:t>
                            </w:r>
                            <w:r>
                              <w:rPr>
                                <w:spacing w:val="10"/>
                                <w:w w:val="110"/>
                              </w:rPr>
                              <w:t xml:space="preserve"> </w:t>
                            </w:r>
                            <w:r>
                              <w:rPr>
                                <w:w w:val="110"/>
                              </w:rPr>
                              <w:t>3</w:t>
                            </w:r>
                            <w:r>
                              <w:rPr>
                                <w:spacing w:val="12"/>
                                <w:w w:val="110"/>
                              </w:rPr>
                              <w:t xml:space="preserve"> </w:t>
                            </w:r>
                            <w:r>
                              <w:rPr>
                                <w:w w:val="110"/>
                              </w:rPr>
                              <w:t>months</w:t>
                            </w:r>
                            <w:r>
                              <w:rPr>
                                <w:spacing w:val="13"/>
                                <w:w w:val="110"/>
                              </w:rPr>
                              <w:t xml:space="preserve"> </w:t>
                            </w:r>
                            <w:r>
                              <w:rPr>
                                <w:w w:val="110"/>
                              </w:rPr>
                              <w:t>seems</w:t>
                            </w:r>
                            <w:r>
                              <w:rPr>
                                <w:spacing w:val="12"/>
                                <w:w w:val="110"/>
                              </w:rPr>
                              <w:t xml:space="preserve"> </w:t>
                            </w:r>
                            <w:r>
                              <w:rPr>
                                <w:w w:val="110"/>
                              </w:rPr>
                              <w:t>reasonable.</w:t>
                            </w:r>
                            <w:r>
                              <w:rPr>
                                <w:spacing w:val="62"/>
                                <w:w w:val="150"/>
                              </w:rPr>
                              <w:t xml:space="preserve"> </w:t>
                            </w:r>
                            <w:r>
                              <w:rPr>
                                <w:w w:val="110"/>
                              </w:rPr>
                              <w:t>Extensions</w:t>
                            </w:r>
                            <w:r>
                              <w:rPr>
                                <w:spacing w:val="10"/>
                                <w:w w:val="110"/>
                              </w:rPr>
                              <w:t xml:space="preserve"> </w:t>
                            </w:r>
                            <w:r>
                              <w:rPr>
                                <w:w w:val="110"/>
                              </w:rPr>
                              <w:t>should</w:t>
                            </w:r>
                            <w:r>
                              <w:rPr>
                                <w:spacing w:val="13"/>
                                <w:w w:val="110"/>
                              </w:rPr>
                              <w:t xml:space="preserve"> </w:t>
                            </w:r>
                            <w:r>
                              <w:rPr>
                                <w:w w:val="110"/>
                              </w:rPr>
                              <w:t>not</w:t>
                            </w:r>
                            <w:r>
                              <w:rPr>
                                <w:spacing w:val="16"/>
                                <w:w w:val="110"/>
                              </w:rPr>
                              <w:t xml:space="preserve"> </w:t>
                            </w:r>
                            <w:r>
                              <w:rPr>
                                <w:w w:val="110"/>
                              </w:rPr>
                              <w:t>generally</w:t>
                            </w:r>
                            <w:r>
                              <w:rPr>
                                <w:spacing w:val="10"/>
                                <w:w w:val="110"/>
                              </w:rPr>
                              <w:t xml:space="preserve"> </w:t>
                            </w:r>
                            <w:r>
                              <w:rPr>
                                <w:w w:val="110"/>
                              </w:rPr>
                              <w:t>be</w:t>
                            </w:r>
                            <w:r>
                              <w:rPr>
                                <w:spacing w:val="15"/>
                                <w:w w:val="110"/>
                              </w:rPr>
                              <w:t xml:space="preserve"> </w:t>
                            </w:r>
                            <w:r>
                              <w:rPr>
                                <w:spacing w:val="-2"/>
                                <w:w w:val="110"/>
                              </w:rPr>
                              <w:t>permitted.</w:t>
                            </w:r>
                          </w:p>
                          <w:p w14:paraId="6F473EA0" w14:textId="77777777" w:rsidR="00E0203F" w:rsidRDefault="00E0203F" w:rsidP="00E0203F">
                            <w:pPr>
                              <w:pStyle w:val="BodyText"/>
                              <w:spacing w:before="10"/>
                              <w:rPr>
                                <w:sz w:val="23"/>
                              </w:rPr>
                            </w:pPr>
                          </w:p>
                          <w:p w14:paraId="1B3A6DF9" w14:textId="77777777" w:rsidR="00E0203F" w:rsidRDefault="00E0203F" w:rsidP="00E0203F">
                            <w:pPr>
                              <w:pStyle w:val="BodyText"/>
                              <w:spacing w:line="237" w:lineRule="auto"/>
                              <w:ind w:left="103" w:right="101"/>
                              <w:jc w:val="both"/>
                            </w:pPr>
                            <w:r>
                              <w:rPr>
                                <w:w w:val="110"/>
                              </w:rPr>
                              <w:t>We</w:t>
                            </w:r>
                            <w:r>
                              <w:rPr>
                                <w:spacing w:val="-6"/>
                                <w:w w:val="110"/>
                              </w:rPr>
                              <w:t xml:space="preserve"> </w:t>
                            </w:r>
                            <w:r>
                              <w:rPr>
                                <w:w w:val="110"/>
                              </w:rPr>
                              <w:t>suggest</w:t>
                            </w:r>
                            <w:r>
                              <w:rPr>
                                <w:spacing w:val="-6"/>
                                <w:w w:val="110"/>
                              </w:rPr>
                              <w:t xml:space="preserve"> </w:t>
                            </w:r>
                            <w:r>
                              <w:rPr>
                                <w:w w:val="110"/>
                              </w:rPr>
                              <w:t>that</w:t>
                            </w:r>
                            <w:r>
                              <w:rPr>
                                <w:spacing w:val="-8"/>
                                <w:w w:val="110"/>
                              </w:rPr>
                              <w:t xml:space="preserve"> </w:t>
                            </w:r>
                            <w:r>
                              <w:rPr>
                                <w:w w:val="110"/>
                              </w:rPr>
                              <w:t>if</w:t>
                            </w:r>
                            <w:r>
                              <w:rPr>
                                <w:spacing w:val="-3"/>
                                <w:w w:val="110"/>
                              </w:rPr>
                              <w:t xml:space="preserve"> </w:t>
                            </w:r>
                            <w:r>
                              <w:rPr>
                                <w:w w:val="110"/>
                              </w:rPr>
                              <w:t>a</w:t>
                            </w:r>
                            <w:r>
                              <w:rPr>
                                <w:spacing w:val="-6"/>
                                <w:w w:val="110"/>
                              </w:rPr>
                              <w:t xml:space="preserve"> </w:t>
                            </w:r>
                            <w:r>
                              <w:rPr>
                                <w:w w:val="110"/>
                              </w:rPr>
                              <w:t>local</w:t>
                            </w:r>
                            <w:r>
                              <w:rPr>
                                <w:spacing w:val="-7"/>
                                <w:w w:val="110"/>
                              </w:rPr>
                              <w:t xml:space="preserve"> </w:t>
                            </w:r>
                            <w:r>
                              <w:rPr>
                                <w:w w:val="110"/>
                              </w:rPr>
                              <w:t>authority</w:t>
                            </w:r>
                            <w:r>
                              <w:rPr>
                                <w:spacing w:val="-6"/>
                                <w:w w:val="110"/>
                              </w:rPr>
                              <w:t xml:space="preserve"> </w:t>
                            </w:r>
                            <w:r>
                              <w:rPr>
                                <w:w w:val="110"/>
                              </w:rPr>
                              <w:t>(LA)</w:t>
                            </w:r>
                            <w:r>
                              <w:rPr>
                                <w:spacing w:val="-6"/>
                                <w:w w:val="110"/>
                              </w:rPr>
                              <w:t xml:space="preserve"> </w:t>
                            </w:r>
                            <w:r>
                              <w:rPr>
                                <w:w w:val="110"/>
                              </w:rPr>
                              <w:t>does</w:t>
                            </w:r>
                            <w:r>
                              <w:rPr>
                                <w:spacing w:val="-5"/>
                                <w:w w:val="110"/>
                              </w:rPr>
                              <w:t xml:space="preserve"> </w:t>
                            </w:r>
                            <w:r>
                              <w:rPr>
                                <w:w w:val="110"/>
                              </w:rPr>
                              <w:t>not</w:t>
                            </w:r>
                            <w:r>
                              <w:rPr>
                                <w:spacing w:val="-4"/>
                                <w:w w:val="110"/>
                              </w:rPr>
                              <w:t xml:space="preserve"> </w:t>
                            </w:r>
                            <w:r>
                              <w:rPr>
                                <w:w w:val="110"/>
                              </w:rPr>
                              <w:t>decide</w:t>
                            </w:r>
                            <w:r>
                              <w:rPr>
                                <w:spacing w:val="-6"/>
                                <w:w w:val="110"/>
                              </w:rPr>
                              <w:t xml:space="preserve"> </w:t>
                            </w:r>
                            <w:r>
                              <w:rPr>
                                <w:w w:val="110"/>
                              </w:rPr>
                              <w:t>within</w:t>
                            </w:r>
                            <w:r>
                              <w:rPr>
                                <w:spacing w:val="-6"/>
                                <w:w w:val="110"/>
                              </w:rPr>
                              <w:t xml:space="preserve"> </w:t>
                            </w:r>
                            <w:r>
                              <w:rPr>
                                <w:w w:val="110"/>
                              </w:rPr>
                              <w:t>3</w:t>
                            </w:r>
                            <w:r>
                              <w:rPr>
                                <w:spacing w:val="-4"/>
                                <w:w w:val="110"/>
                              </w:rPr>
                              <w:t xml:space="preserve"> </w:t>
                            </w:r>
                            <w:r>
                              <w:rPr>
                                <w:w w:val="110"/>
                              </w:rPr>
                              <w:t>months,</w:t>
                            </w:r>
                            <w:r>
                              <w:rPr>
                                <w:spacing w:val="-6"/>
                                <w:w w:val="110"/>
                              </w:rPr>
                              <w:t xml:space="preserve"> </w:t>
                            </w:r>
                            <w:r>
                              <w:rPr>
                                <w:w w:val="110"/>
                              </w:rPr>
                              <w:t>then</w:t>
                            </w:r>
                            <w:r>
                              <w:rPr>
                                <w:spacing w:val="-4"/>
                                <w:w w:val="110"/>
                              </w:rPr>
                              <w:t xml:space="preserve"> </w:t>
                            </w:r>
                            <w:r>
                              <w:rPr>
                                <w:w w:val="110"/>
                              </w:rPr>
                              <w:t>the eligible Community Body should be able to proceed with their acquisition. Unnecessary delay by local authorities will delay the significant community led regeneration which is being supported by the OPTS.</w:t>
                            </w:r>
                          </w:p>
                          <w:p w14:paraId="2B99A806" w14:textId="77777777" w:rsidR="00E0203F" w:rsidRDefault="00E0203F" w:rsidP="00E0203F">
                            <w:pPr>
                              <w:pStyle w:val="BodyText"/>
                              <w:spacing w:before="3"/>
                            </w:pPr>
                          </w:p>
                          <w:p w14:paraId="40CFBB5B" w14:textId="77777777" w:rsidR="00E0203F" w:rsidRDefault="00E0203F" w:rsidP="00E0203F">
                            <w:pPr>
                              <w:pStyle w:val="BodyText"/>
                              <w:spacing w:line="237" w:lineRule="auto"/>
                              <w:ind w:left="103" w:right="101"/>
                              <w:jc w:val="both"/>
                            </w:pPr>
                            <w:r>
                              <w:rPr>
                                <w:w w:val="110"/>
                              </w:rPr>
                              <w:t>However, we do understand that internal processes in the LA (especially if Member approval is required) would make 3 months unworkable.</w:t>
                            </w:r>
                            <w:r>
                              <w:rPr>
                                <w:spacing w:val="40"/>
                                <w:w w:val="110"/>
                              </w:rPr>
                              <w:t xml:space="preserve"> </w:t>
                            </w:r>
                            <w:r>
                              <w:rPr>
                                <w:w w:val="110"/>
                              </w:rPr>
                              <w:t xml:space="preserve">This is one of the reasons why we suggest </w:t>
                            </w:r>
                            <w:proofErr w:type="gramStart"/>
                            <w:r>
                              <w:rPr>
                                <w:w w:val="110"/>
                              </w:rPr>
                              <w:t>LA’s</w:t>
                            </w:r>
                            <w:proofErr w:type="gramEnd"/>
                            <w:r>
                              <w:rPr>
                                <w:w w:val="110"/>
                              </w:rPr>
                              <w:t xml:space="preserve"> should not have the first right of refusal.</w:t>
                            </w:r>
                          </w:p>
                        </w:txbxContent>
                      </wps:txbx>
                      <wps:bodyPr rot="0" vert="horz" wrap="square" lIns="0" tIns="0" rIns="0" bIns="0" anchor="t" anchorCtr="0" upright="1">
                        <a:noAutofit/>
                      </wps:bodyPr>
                    </wps:wsp>
                  </a:graphicData>
                </a:graphic>
              </wp:inline>
            </w:drawing>
          </mc:Choice>
          <mc:Fallback>
            <w:pict>
              <v:shape w14:anchorId="10336494" id="docshape23" o:spid="_x0000_s1028" type="#_x0000_t202" style="width:450.8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HjGQIAABMEAAAOAAAAZHJzL2Uyb0RvYy54bWysU9tu2zAMfR+wfxD0vjgJlrQ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" filled="f" strokeweight=".48pt">
                <v:textbox inset="0,0,0,0">
                  <w:txbxContent>
                    <w:p w14:paraId="7E5A52C9" w14:textId="77777777" w:rsidR="00E0203F" w:rsidRDefault="00E0203F" w:rsidP="00E0203F">
                      <w:pPr>
                        <w:pStyle w:val="BodyText"/>
                        <w:spacing w:before="1"/>
                        <w:rPr>
                          <w:b/>
                        </w:rPr>
                      </w:pPr>
                    </w:p>
                    <w:p w14:paraId="6A26D85C" w14:textId="77777777" w:rsidR="00E0203F" w:rsidRDefault="00E0203F" w:rsidP="00E0203F">
                      <w:pPr>
                        <w:pStyle w:val="BodyText"/>
                        <w:ind w:left="103"/>
                        <w:jc w:val="both"/>
                      </w:pPr>
                      <w:r>
                        <w:rPr>
                          <w:w w:val="110"/>
                        </w:rPr>
                        <w:t>Yes</w:t>
                      </w:r>
                      <w:r>
                        <w:rPr>
                          <w:spacing w:val="10"/>
                          <w:w w:val="110"/>
                        </w:rPr>
                        <w:t xml:space="preserve"> </w:t>
                      </w:r>
                      <w:r>
                        <w:rPr>
                          <w:w w:val="110"/>
                        </w:rPr>
                        <w:t>3</w:t>
                      </w:r>
                      <w:r>
                        <w:rPr>
                          <w:spacing w:val="12"/>
                          <w:w w:val="110"/>
                        </w:rPr>
                        <w:t xml:space="preserve"> </w:t>
                      </w:r>
                      <w:r>
                        <w:rPr>
                          <w:w w:val="110"/>
                        </w:rPr>
                        <w:t>months</w:t>
                      </w:r>
                      <w:r>
                        <w:rPr>
                          <w:spacing w:val="13"/>
                          <w:w w:val="110"/>
                        </w:rPr>
                        <w:t xml:space="preserve"> </w:t>
                      </w:r>
                      <w:r>
                        <w:rPr>
                          <w:w w:val="110"/>
                        </w:rPr>
                        <w:t>seems</w:t>
                      </w:r>
                      <w:r>
                        <w:rPr>
                          <w:spacing w:val="12"/>
                          <w:w w:val="110"/>
                        </w:rPr>
                        <w:t xml:space="preserve"> </w:t>
                      </w:r>
                      <w:r>
                        <w:rPr>
                          <w:w w:val="110"/>
                        </w:rPr>
                        <w:t>reasonable.</w:t>
                      </w:r>
                      <w:r>
                        <w:rPr>
                          <w:spacing w:val="62"/>
                          <w:w w:val="150"/>
                        </w:rPr>
                        <w:t xml:space="preserve"> </w:t>
                      </w:r>
                      <w:r>
                        <w:rPr>
                          <w:w w:val="110"/>
                        </w:rPr>
                        <w:t>Extensions</w:t>
                      </w:r>
                      <w:r>
                        <w:rPr>
                          <w:spacing w:val="10"/>
                          <w:w w:val="110"/>
                        </w:rPr>
                        <w:t xml:space="preserve"> </w:t>
                      </w:r>
                      <w:r>
                        <w:rPr>
                          <w:w w:val="110"/>
                        </w:rPr>
                        <w:t>should</w:t>
                      </w:r>
                      <w:r>
                        <w:rPr>
                          <w:spacing w:val="13"/>
                          <w:w w:val="110"/>
                        </w:rPr>
                        <w:t xml:space="preserve"> </w:t>
                      </w:r>
                      <w:r>
                        <w:rPr>
                          <w:w w:val="110"/>
                        </w:rPr>
                        <w:t>not</w:t>
                      </w:r>
                      <w:r>
                        <w:rPr>
                          <w:spacing w:val="16"/>
                          <w:w w:val="110"/>
                        </w:rPr>
                        <w:t xml:space="preserve"> </w:t>
                      </w:r>
                      <w:r>
                        <w:rPr>
                          <w:w w:val="110"/>
                        </w:rPr>
                        <w:t>generally</w:t>
                      </w:r>
                      <w:r>
                        <w:rPr>
                          <w:spacing w:val="10"/>
                          <w:w w:val="110"/>
                        </w:rPr>
                        <w:t xml:space="preserve"> </w:t>
                      </w:r>
                      <w:r>
                        <w:rPr>
                          <w:w w:val="110"/>
                        </w:rPr>
                        <w:t>be</w:t>
                      </w:r>
                      <w:r>
                        <w:rPr>
                          <w:spacing w:val="15"/>
                          <w:w w:val="110"/>
                        </w:rPr>
                        <w:t xml:space="preserve"> </w:t>
                      </w:r>
                      <w:r>
                        <w:rPr>
                          <w:spacing w:val="-2"/>
                          <w:w w:val="110"/>
                        </w:rPr>
                        <w:t>permitted.</w:t>
                      </w:r>
                    </w:p>
                    <w:p w14:paraId="6F473EA0" w14:textId="77777777" w:rsidR="00E0203F" w:rsidRDefault="00E0203F" w:rsidP="00E0203F">
                      <w:pPr>
                        <w:pStyle w:val="BodyText"/>
                        <w:spacing w:before="10"/>
                        <w:rPr>
                          <w:sz w:val="23"/>
                        </w:rPr>
                      </w:pPr>
                    </w:p>
                    <w:p w14:paraId="1B3A6DF9" w14:textId="77777777" w:rsidR="00E0203F" w:rsidRDefault="00E0203F" w:rsidP="00E0203F">
                      <w:pPr>
                        <w:pStyle w:val="BodyText"/>
                        <w:spacing w:line="237" w:lineRule="auto"/>
                        <w:ind w:left="103" w:right="101"/>
                        <w:jc w:val="both"/>
                      </w:pPr>
                      <w:r>
                        <w:rPr>
                          <w:w w:val="110"/>
                        </w:rPr>
                        <w:t>We</w:t>
                      </w:r>
                      <w:r>
                        <w:rPr>
                          <w:spacing w:val="-6"/>
                          <w:w w:val="110"/>
                        </w:rPr>
                        <w:t xml:space="preserve"> </w:t>
                      </w:r>
                      <w:r>
                        <w:rPr>
                          <w:w w:val="110"/>
                        </w:rPr>
                        <w:t>suggest</w:t>
                      </w:r>
                      <w:r>
                        <w:rPr>
                          <w:spacing w:val="-6"/>
                          <w:w w:val="110"/>
                        </w:rPr>
                        <w:t xml:space="preserve"> </w:t>
                      </w:r>
                      <w:r>
                        <w:rPr>
                          <w:w w:val="110"/>
                        </w:rPr>
                        <w:t>that</w:t>
                      </w:r>
                      <w:r>
                        <w:rPr>
                          <w:spacing w:val="-8"/>
                          <w:w w:val="110"/>
                        </w:rPr>
                        <w:t xml:space="preserve"> </w:t>
                      </w:r>
                      <w:r>
                        <w:rPr>
                          <w:w w:val="110"/>
                        </w:rPr>
                        <w:t>if</w:t>
                      </w:r>
                      <w:r>
                        <w:rPr>
                          <w:spacing w:val="-3"/>
                          <w:w w:val="110"/>
                        </w:rPr>
                        <w:t xml:space="preserve"> </w:t>
                      </w:r>
                      <w:r>
                        <w:rPr>
                          <w:w w:val="110"/>
                        </w:rPr>
                        <w:t>a</w:t>
                      </w:r>
                      <w:r>
                        <w:rPr>
                          <w:spacing w:val="-6"/>
                          <w:w w:val="110"/>
                        </w:rPr>
                        <w:t xml:space="preserve"> </w:t>
                      </w:r>
                      <w:r>
                        <w:rPr>
                          <w:w w:val="110"/>
                        </w:rPr>
                        <w:t>local</w:t>
                      </w:r>
                      <w:r>
                        <w:rPr>
                          <w:spacing w:val="-7"/>
                          <w:w w:val="110"/>
                        </w:rPr>
                        <w:t xml:space="preserve"> </w:t>
                      </w:r>
                      <w:r>
                        <w:rPr>
                          <w:w w:val="110"/>
                        </w:rPr>
                        <w:t>authority</w:t>
                      </w:r>
                      <w:r>
                        <w:rPr>
                          <w:spacing w:val="-6"/>
                          <w:w w:val="110"/>
                        </w:rPr>
                        <w:t xml:space="preserve"> </w:t>
                      </w:r>
                      <w:r>
                        <w:rPr>
                          <w:w w:val="110"/>
                        </w:rPr>
                        <w:t>(LA)</w:t>
                      </w:r>
                      <w:r>
                        <w:rPr>
                          <w:spacing w:val="-6"/>
                          <w:w w:val="110"/>
                        </w:rPr>
                        <w:t xml:space="preserve"> </w:t>
                      </w:r>
                      <w:r>
                        <w:rPr>
                          <w:w w:val="110"/>
                        </w:rPr>
                        <w:t>does</w:t>
                      </w:r>
                      <w:r>
                        <w:rPr>
                          <w:spacing w:val="-5"/>
                          <w:w w:val="110"/>
                        </w:rPr>
                        <w:t xml:space="preserve"> </w:t>
                      </w:r>
                      <w:r>
                        <w:rPr>
                          <w:w w:val="110"/>
                        </w:rPr>
                        <w:t>not</w:t>
                      </w:r>
                      <w:r>
                        <w:rPr>
                          <w:spacing w:val="-4"/>
                          <w:w w:val="110"/>
                        </w:rPr>
                        <w:t xml:space="preserve"> </w:t>
                      </w:r>
                      <w:r>
                        <w:rPr>
                          <w:w w:val="110"/>
                        </w:rPr>
                        <w:t>decide</w:t>
                      </w:r>
                      <w:r>
                        <w:rPr>
                          <w:spacing w:val="-6"/>
                          <w:w w:val="110"/>
                        </w:rPr>
                        <w:t xml:space="preserve"> </w:t>
                      </w:r>
                      <w:r>
                        <w:rPr>
                          <w:w w:val="110"/>
                        </w:rPr>
                        <w:t>within</w:t>
                      </w:r>
                      <w:r>
                        <w:rPr>
                          <w:spacing w:val="-6"/>
                          <w:w w:val="110"/>
                        </w:rPr>
                        <w:t xml:space="preserve"> </w:t>
                      </w:r>
                      <w:r>
                        <w:rPr>
                          <w:w w:val="110"/>
                        </w:rPr>
                        <w:t>3</w:t>
                      </w:r>
                      <w:r>
                        <w:rPr>
                          <w:spacing w:val="-4"/>
                          <w:w w:val="110"/>
                        </w:rPr>
                        <w:t xml:space="preserve"> </w:t>
                      </w:r>
                      <w:r>
                        <w:rPr>
                          <w:w w:val="110"/>
                        </w:rPr>
                        <w:t>months,</w:t>
                      </w:r>
                      <w:r>
                        <w:rPr>
                          <w:spacing w:val="-6"/>
                          <w:w w:val="110"/>
                        </w:rPr>
                        <w:t xml:space="preserve"> </w:t>
                      </w:r>
                      <w:r>
                        <w:rPr>
                          <w:w w:val="110"/>
                        </w:rPr>
                        <w:t>then</w:t>
                      </w:r>
                      <w:r>
                        <w:rPr>
                          <w:spacing w:val="-4"/>
                          <w:w w:val="110"/>
                        </w:rPr>
                        <w:t xml:space="preserve"> </w:t>
                      </w:r>
                      <w:r>
                        <w:rPr>
                          <w:w w:val="110"/>
                        </w:rPr>
                        <w:t>the eligible Community Body should be able to proceed with their acquisition. Unnecessary delay by local authorities will delay the significant community led regeneration which is being supported by the OPTS.</w:t>
                      </w:r>
                    </w:p>
                    <w:p w14:paraId="2B99A806" w14:textId="77777777" w:rsidR="00E0203F" w:rsidRDefault="00E0203F" w:rsidP="00E0203F">
                      <w:pPr>
                        <w:pStyle w:val="BodyText"/>
                        <w:spacing w:before="3"/>
                      </w:pPr>
                    </w:p>
                    <w:p w14:paraId="40CFBB5B" w14:textId="77777777" w:rsidR="00E0203F" w:rsidRDefault="00E0203F" w:rsidP="00E0203F">
                      <w:pPr>
                        <w:pStyle w:val="BodyText"/>
                        <w:spacing w:line="237" w:lineRule="auto"/>
                        <w:ind w:left="103" w:right="101"/>
                        <w:jc w:val="both"/>
                      </w:pPr>
                      <w:r>
                        <w:rPr>
                          <w:w w:val="110"/>
                        </w:rPr>
                        <w:t>However, we do understand that internal processes in the LA (especially if Member approval is required) would make 3 months unworkable.</w:t>
                      </w:r>
                      <w:r>
                        <w:rPr>
                          <w:spacing w:val="40"/>
                          <w:w w:val="110"/>
                        </w:rPr>
                        <w:t xml:space="preserve"> </w:t>
                      </w:r>
                      <w:r>
                        <w:rPr>
                          <w:w w:val="110"/>
                        </w:rPr>
                        <w:t xml:space="preserve">This is one of the reasons why we suggest </w:t>
                      </w:r>
                      <w:proofErr w:type="gramStart"/>
                      <w:r>
                        <w:rPr>
                          <w:w w:val="110"/>
                        </w:rPr>
                        <w:t>LA’s</w:t>
                      </w:r>
                      <w:proofErr w:type="gramEnd"/>
                      <w:r>
                        <w:rPr>
                          <w:w w:val="110"/>
                        </w:rPr>
                        <w:t xml:space="preserve"> should not have the first right of refusal.</w:t>
                      </w:r>
                    </w:p>
                  </w:txbxContent>
                </v:textbox>
                <w10:anchorlock/>
              </v:shape>
            </w:pict>
          </mc:Fallback>
        </mc:AlternateContent>
      </w:r>
    </w:p>
    <w:p w14:paraId="06465E98" w14:textId="77777777" w:rsidR="00E0203F" w:rsidRDefault="00E0203F" w:rsidP="00E0203F">
      <w:pPr>
        <w:pStyle w:val="BodyText"/>
        <w:spacing w:before="11"/>
        <w:rPr>
          <w:b/>
          <w:sz w:val="13"/>
        </w:rPr>
      </w:pPr>
    </w:p>
    <w:p w14:paraId="54A7AC3C" w14:textId="77777777" w:rsidR="00E0203F" w:rsidRDefault="00E0203F" w:rsidP="00E0203F">
      <w:pPr>
        <w:spacing w:before="103" w:line="252" w:lineRule="auto"/>
        <w:ind w:left="120" w:right="805"/>
        <w:jc w:val="both"/>
        <w:rPr>
          <w:b/>
          <w:sz w:val="24"/>
        </w:rPr>
      </w:pPr>
      <w:r>
        <w:rPr>
          <w:noProof/>
        </w:rPr>
        <mc:AlternateContent>
          <mc:Choice Requires="wps">
            <w:drawing>
              <wp:anchor distT="0" distB="0" distL="114300" distR="114300" simplePos="0" relativeHeight="251659264" behindDoc="1" locked="0" layoutInCell="1" allowOverlap="1" wp14:anchorId="6B3287BA" wp14:editId="0C8DCA68">
                <wp:simplePos x="0" y="0"/>
                <wp:positionH relativeFrom="page">
                  <wp:posOffset>914400</wp:posOffset>
                </wp:positionH>
                <wp:positionV relativeFrom="paragraph">
                  <wp:posOffset>455930</wp:posOffset>
                </wp:positionV>
                <wp:extent cx="5732145" cy="5003800"/>
                <wp:effectExtent l="0" t="0" r="0" b="0"/>
                <wp:wrapNone/>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145" cy="5003800"/>
                        </a:xfrm>
                        <a:custGeom>
                          <a:avLst/>
                          <a:gdLst>
                            <a:gd name="T0" fmla="+- 0 10466 1440"/>
                            <a:gd name="T1" fmla="*/ T0 w 9027"/>
                            <a:gd name="T2" fmla="+- 0 718 718"/>
                            <a:gd name="T3" fmla="*/ 718 h 7880"/>
                            <a:gd name="T4" fmla="+- 0 10457 1440"/>
                            <a:gd name="T5" fmla="*/ T4 w 9027"/>
                            <a:gd name="T6" fmla="+- 0 718 718"/>
                            <a:gd name="T7" fmla="*/ 718 h 7880"/>
                            <a:gd name="T8" fmla="+- 0 10457 1440"/>
                            <a:gd name="T9" fmla="*/ T8 w 9027"/>
                            <a:gd name="T10" fmla="+- 0 728 718"/>
                            <a:gd name="T11" fmla="*/ 728 h 7880"/>
                            <a:gd name="T12" fmla="+- 0 10457 1440"/>
                            <a:gd name="T13" fmla="*/ T12 w 9027"/>
                            <a:gd name="T14" fmla="+- 0 8588 718"/>
                            <a:gd name="T15" fmla="*/ 8588 h 7880"/>
                            <a:gd name="T16" fmla="+- 0 1450 1440"/>
                            <a:gd name="T17" fmla="*/ T16 w 9027"/>
                            <a:gd name="T18" fmla="+- 0 8588 718"/>
                            <a:gd name="T19" fmla="*/ 8588 h 7880"/>
                            <a:gd name="T20" fmla="+- 0 1450 1440"/>
                            <a:gd name="T21" fmla="*/ T20 w 9027"/>
                            <a:gd name="T22" fmla="+- 0 728 718"/>
                            <a:gd name="T23" fmla="*/ 728 h 7880"/>
                            <a:gd name="T24" fmla="+- 0 10457 1440"/>
                            <a:gd name="T25" fmla="*/ T24 w 9027"/>
                            <a:gd name="T26" fmla="+- 0 728 718"/>
                            <a:gd name="T27" fmla="*/ 728 h 7880"/>
                            <a:gd name="T28" fmla="+- 0 10457 1440"/>
                            <a:gd name="T29" fmla="*/ T28 w 9027"/>
                            <a:gd name="T30" fmla="+- 0 718 718"/>
                            <a:gd name="T31" fmla="*/ 718 h 7880"/>
                            <a:gd name="T32" fmla="+- 0 1440 1440"/>
                            <a:gd name="T33" fmla="*/ T32 w 9027"/>
                            <a:gd name="T34" fmla="+- 0 718 718"/>
                            <a:gd name="T35" fmla="*/ 718 h 7880"/>
                            <a:gd name="T36" fmla="+- 0 1440 1440"/>
                            <a:gd name="T37" fmla="*/ T36 w 9027"/>
                            <a:gd name="T38" fmla="+- 0 728 718"/>
                            <a:gd name="T39" fmla="*/ 728 h 7880"/>
                            <a:gd name="T40" fmla="+- 0 1440 1440"/>
                            <a:gd name="T41" fmla="*/ T40 w 9027"/>
                            <a:gd name="T42" fmla="+- 0 8588 718"/>
                            <a:gd name="T43" fmla="*/ 8588 h 7880"/>
                            <a:gd name="T44" fmla="+- 0 1440 1440"/>
                            <a:gd name="T45" fmla="*/ T44 w 9027"/>
                            <a:gd name="T46" fmla="+- 0 8597 718"/>
                            <a:gd name="T47" fmla="*/ 8597 h 7880"/>
                            <a:gd name="T48" fmla="+- 0 1450 1440"/>
                            <a:gd name="T49" fmla="*/ T48 w 9027"/>
                            <a:gd name="T50" fmla="+- 0 8597 718"/>
                            <a:gd name="T51" fmla="*/ 8597 h 7880"/>
                            <a:gd name="T52" fmla="+- 0 10457 1440"/>
                            <a:gd name="T53" fmla="*/ T52 w 9027"/>
                            <a:gd name="T54" fmla="+- 0 8597 718"/>
                            <a:gd name="T55" fmla="*/ 8597 h 7880"/>
                            <a:gd name="T56" fmla="+- 0 10466 1440"/>
                            <a:gd name="T57" fmla="*/ T56 w 9027"/>
                            <a:gd name="T58" fmla="+- 0 8597 718"/>
                            <a:gd name="T59" fmla="*/ 8597 h 7880"/>
                            <a:gd name="T60" fmla="+- 0 10466 1440"/>
                            <a:gd name="T61" fmla="*/ T60 w 9027"/>
                            <a:gd name="T62" fmla="+- 0 8588 718"/>
                            <a:gd name="T63" fmla="*/ 8588 h 7880"/>
                            <a:gd name="T64" fmla="+- 0 10466 1440"/>
                            <a:gd name="T65" fmla="*/ T64 w 9027"/>
                            <a:gd name="T66" fmla="+- 0 728 718"/>
                            <a:gd name="T67" fmla="*/ 728 h 7880"/>
                            <a:gd name="T68" fmla="+- 0 10466 1440"/>
                            <a:gd name="T69" fmla="*/ T68 w 9027"/>
                            <a:gd name="T70" fmla="+- 0 718 718"/>
                            <a:gd name="T71" fmla="*/ 718 h 7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27" h="7880">
                              <a:moveTo>
                                <a:pt x="9026" y="0"/>
                              </a:moveTo>
                              <a:lnTo>
                                <a:pt x="9017" y="0"/>
                              </a:lnTo>
                              <a:lnTo>
                                <a:pt x="9017" y="10"/>
                              </a:lnTo>
                              <a:lnTo>
                                <a:pt x="9017" y="7870"/>
                              </a:lnTo>
                              <a:lnTo>
                                <a:pt x="10" y="7870"/>
                              </a:lnTo>
                              <a:lnTo>
                                <a:pt x="10" y="10"/>
                              </a:lnTo>
                              <a:lnTo>
                                <a:pt x="9017" y="10"/>
                              </a:lnTo>
                              <a:lnTo>
                                <a:pt x="9017" y="0"/>
                              </a:lnTo>
                              <a:lnTo>
                                <a:pt x="0" y="0"/>
                              </a:lnTo>
                              <a:lnTo>
                                <a:pt x="0" y="10"/>
                              </a:lnTo>
                              <a:lnTo>
                                <a:pt x="0" y="7870"/>
                              </a:lnTo>
                              <a:lnTo>
                                <a:pt x="0" y="7879"/>
                              </a:lnTo>
                              <a:lnTo>
                                <a:pt x="10" y="7879"/>
                              </a:lnTo>
                              <a:lnTo>
                                <a:pt x="9017" y="7879"/>
                              </a:lnTo>
                              <a:lnTo>
                                <a:pt x="9026" y="7879"/>
                              </a:lnTo>
                              <a:lnTo>
                                <a:pt x="9026" y="7870"/>
                              </a:lnTo>
                              <a:lnTo>
                                <a:pt x="9026" y="10"/>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4FE6" id="docshape24" o:spid="_x0000_s1026" style="position:absolute;margin-left:1in;margin-top:35.9pt;width:451.35pt;height:3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" path="m9026,r-9,l9017,10r,7860l10,7870,10,10r9007,l9017,,,,,10,,7870r,9l10,7879r9007,l9026,7879r,-9l9026,10r,-10xe" fillcolor="black" stroked="f">
                <v:path arrowok="t" o:connecttype="custom" o:connectlocs="5731510,455930;5725795,455930;5725795,462280;5725795,5453380;6350,5453380;6350,462280;5725795,462280;5725795,455930;0,455930;0,462280;0,5453380;0,5459095;6350,5459095;5725795,5459095;5731510,5459095;5731510,5453380;5731510,462280;5731510,455930" o:connectangles="0,0,0,0,0,0,0,0,0,0,0,0,0,0,0,0,0,0"/>
                <w10:wrap anchorx="page"/>
              </v:shape>
            </w:pict>
          </mc:Fallback>
        </mc:AlternateContent>
      </w:r>
      <w:r>
        <w:rPr>
          <w:b/>
          <w:w w:val="115"/>
          <w:sz w:val="24"/>
        </w:rPr>
        <w:t>Q4.</w:t>
      </w:r>
      <w:r>
        <w:rPr>
          <w:b/>
          <w:spacing w:val="40"/>
          <w:w w:val="115"/>
          <w:sz w:val="24"/>
        </w:rPr>
        <w:t xml:space="preserve">  </w:t>
      </w:r>
      <w:r>
        <w:rPr>
          <w:b/>
          <w:w w:val="115"/>
          <w:sz w:val="24"/>
        </w:rPr>
        <w:t>Do you agree that the above process is reasonable and workable?</w:t>
      </w:r>
      <w:r>
        <w:rPr>
          <w:b/>
          <w:spacing w:val="40"/>
          <w:w w:val="115"/>
          <w:sz w:val="24"/>
        </w:rPr>
        <w:t xml:space="preserve"> </w:t>
      </w:r>
      <w:r>
        <w:rPr>
          <w:b/>
          <w:w w:val="115"/>
          <w:sz w:val="24"/>
        </w:rPr>
        <w:t>If not, how would you improve the process?</w:t>
      </w:r>
    </w:p>
    <w:p w14:paraId="3F874A6C" w14:textId="77777777" w:rsidR="00E0203F" w:rsidRDefault="00E0203F" w:rsidP="00E0203F">
      <w:pPr>
        <w:pStyle w:val="BodyText"/>
        <w:spacing w:before="14" w:line="237" w:lineRule="auto"/>
        <w:ind w:left="232" w:right="571"/>
        <w:jc w:val="both"/>
      </w:pPr>
      <w:r>
        <w:rPr>
          <w:w w:val="110"/>
        </w:rPr>
        <w:t>The OPTS is proposed in a collaborative spirit, acknowledging the long-term negative impact that ownerless land and buildings can have on our communities, and implementing a recommendation from the Scottish Land Commissions’ Vacant and Derelict Land Task Force.</w:t>
      </w:r>
      <w:r>
        <w:rPr>
          <w:spacing w:val="80"/>
          <w:w w:val="110"/>
        </w:rPr>
        <w:t xml:space="preserve"> </w:t>
      </w:r>
      <w:r>
        <w:rPr>
          <w:w w:val="110"/>
        </w:rPr>
        <w:t>We strongly support these aims.</w:t>
      </w:r>
    </w:p>
    <w:p w14:paraId="443ED5CB" w14:textId="77777777" w:rsidR="00E0203F" w:rsidRDefault="00E0203F" w:rsidP="00E0203F">
      <w:pPr>
        <w:pStyle w:val="BodyText"/>
        <w:spacing w:before="1"/>
      </w:pPr>
    </w:p>
    <w:p w14:paraId="399CAE4E" w14:textId="77777777" w:rsidR="00E0203F" w:rsidRDefault="00E0203F" w:rsidP="00E0203F">
      <w:pPr>
        <w:pStyle w:val="BodyText"/>
        <w:spacing w:line="237" w:lineRule="auto"/>
        <w:ind w:left="232" w:right="778"/>
      </w:pPr>
      <w:r>
        <w:rPr>
          <w:w w:val="110"/>
        </w:rPr>
        <w:t>The practical details of the process need to be further developed, and the process needs to be refined to ensure communities are not disenfranchised as part of the process, possibly unintentionally.</w:t>
      </w:r>
      <w:r>
        <w:rPr>
          <w:spacing w:val="40"/>
          <w:w w:val="110"/>
        </w:rPr>
        <w:t xml:space="preserve"> </w:t>
      </w:r>
      <w:r>
        <w:rPr>
          <w:w w:val="110"/>
        </w:rPr>
        <w:t>This may particularly be the case for more disadvantaged communities.</w:t>
      </w:r>
    </w:p>
    <w:p w14:paraId="4AD7ACD8" w14:textId="77777777" w:rsidR="00E0203F" w:rsidRDefault="00E0203F" w:rsidP="00E0203F">
      <w:pPr>
        <w:pStyle w:val="BodyText"/>
        <w:spacing w:before="1"/>
      </w:pPr>
    </w:p>
    <w:p w14:paraId="4F0EB163" w14:textId="77777777" w:rsidR="00E0203F" w:rsidRDefault="00E0203F" w:rsidP="00E0203F">
      <w:pPr>
        <w:pStyle w:val="BodyText"/>
        <w:ind w:left="232"/>
      </w:pPr>
      <w:r>
        <w:rPr>
          <w:w w:val="110"/>
        </w:rPr>
        <w:t>We</w:t>
      </w:r>
      <w:r>
        <w:rPr>
          <w:spacing w:val="2"/>
          <w:w w:val="110"/>
        </w:rPr>
        <w:t xml:space="preserve"> </w:t>
      </w:r>
      <w:r>
        <w:rPr>
          <w:w w:val="110"/>
        </w:rPr>
        <w:t>set</w:t>
      </w:r>
      <w:r>
        <w:rPr>
          <w:spacing w:val="6"/>
          <w:w w:val="110"/>
        </w:rPr>
        <w:t xml:space="preserve"> </w:t>
      </w:r>
      <w:r>
        <w:rPr>
          <w:w w:val="110"/>
        </w:rPr>
        <w:t>out</w:t>
      </w:r>
      <w:r>
        <w:rPr>
          <w:spacing w:val="6"/>
          <w:w w:val="110"/>
        </w:rPr>
        <w:t xml:space="preserve"> </w:t>
      </w:r>
      <w:r>
        <w:rPr>
          <w:w w:val="110"/>
        </w:rPr>
        <w:t>our</w:t>
      </w:r>
      <w:r>
        <w:rPr>
          <w:spacing w:val="2"/>
          <w:w w:val="110"/>
        </w:rPr>
        <w:t xml:space="preserve"> </w:t>
      </w:r>
      <w:r>
        <w:rPr>
          <w:w w:val="110"/>
        </w:rPr>
        <w:t>key</w:t>
      </w:r>
      <w:r>
        <w:rPr>
          <w:spacing w:val="1"/>
          <w:w w:val="110"/>
        </w:rPr>
        <w:t xml:space="preserve"> </w:t>
      </w:r>
      <w:r>
        <w:rPr>
          <w:w w:val="110"/>
        </w:rPr>
        <w:t>concerns</w:t>
      </w:r>
      <w:r>
        <w:rPr>
          <w:spacing w:val="2"/>
          <w:w w:val="110"/>
        </w:rPr>
        <w:t xml:space="preserve"> </w:t>
      </w:r>
      <w:proofErr w:type="gramStart"/>
      <w:r>
        <w:rPr>
          <w:w w:val="110"/>
        </w:rPr>
        <w:t>below,</w:t>
      </w:r>
      <w:r>
        <w:rPr>
          <w:spacing w:val="3"/>
          <w:w w:val="110"/>
        </w:rPr>
        <w:t xml:space="preserve"> </w:t>
      </w:r>
      <w:r>
        <w:rPr>
          <w:w w:val="110"/>
        </w:rPr>
        <w:t>and</w:t>
      </w:r>
      <w:proofErr w:type="gramEnd"/>
      <w:r>
        <w:rPr>
          <w:spacing w:val="2"/>
          <w:w w:val="110"/>
        </w:rPr>
        <w:t xml:space="preserve"> </w:t>
      </w:r>
      <w:r>
        <w:rPr>
          <w:w w:val="110"/>
        </w:rPr>
        <w:t>would</w:t>
      </w:r>
      <w:r>
        <w:rPr>
          <w:spacing w:val="2"/>
          <w:w w:val="110"/>
        </w:rPr>
        <w:t xml:space="preserve"> </w:t>
      </w:r>
      <w:r>
        <w:rPr>
          <w:w w:val="110"/>
        </w:rPr>
        <w:t>welcome</w:t>
      </w:r>
      <w:r>
        <w:rPr>
          <w:spacing w:val="3"/>
          <w:w w:val="110"/>
        </w:rPr>
        <w:t xml:space="preserve"> </w:t>
      </w:r>
      <w:r>
        <w:rPr>
          <w:w w:val="110"/>
        </w:rPr>
        <w:t>further</w:t>
      </w:r>
      <w:r>
        <w:rPr>
          <w:spacing w:val="2"/>
          <w:w w:val="110"/>
        </w:rPr>
        <w:t xml:space="preserve"> </w:t>
      </w:r>
      <w:r>
        <w:rPr>
          <w:spacing w:val="-2"/>
          <w:w w:val="110"/>
        </w:rPr>
        <w:t>discussions.</w:t>
      </w:r>
    </w:p>
    <w:p w14:paraId="01B7F16B" w14:textId="77777777" w:rsidR="00E0203F" w:rsidRDefault="00E0203F" w:rsidP="00E0203F">
      <w:pPr>
        <w:pStyle w:val="BodyText"/>
        <w:spacing w:before="9"/>
        <w:rPr>
          <w:sz w:val="23"/>
        </w:rPr>
      </w:pPr>
    </w:p>
    <w:p w14:paraId="08B5502B" w14:textId="77777777" w:rsidR="00E0203F" w:rsidRDefault="00E0203F" w:rsidP="00E0203F">
      <w:pPr>
        <w:pStyle w:val="BodyText"/>
        <w:spacing w:before="1" w:line="237" w:lineRule="auto"/>
        <w:ind w:left="232" w:right="583"/>
      </w:pPr>
      <w:r>
        <w:rPr>
          <w:w w:val="110"/>
        </w:rPr>
        <w:t>Our understanding is that the OPTS proposes that the Local Authority and other public body needs to approve any transfer to a community through OPTS. The process relies on public bodies or a local authority to determine the public interest of a transfer of (previously privately owned property) to a Community Body. We are not clear why this element of the process is necessary and would appreciate a clearer explanation.</w:t>
      </w:r>
      <w:r>
        <w:rPr>
          <w:spacing w:val="40"/>
          <w:w w:val="110"/>
        </w:rPr>
        <w:t xml:space="preserve"> </w:t>
      </w:r>
      <w:r>
        <w:rPr>
          <w:w w:val="110"/>
        </w:rPr>
        <w:t xml:space="preserve">If it is to remove the responsibility for deciding what is the public interest from the KLTR, there are other routes that may be more effective, </w:t>
      </w:r>
      <w:proofErr w:type="gramStart"/>
      <w:r>
        <w:rPr>
          <w:w w:val="110"/>
        </w:rPr>
        <w:t>quicker</w:t>
      </w:r>
      <w:proofErr w:type="gramEnd"/>
      <w:r>
        <w:rPr>
          <w:w w:val="110"/>
        </w:rPr>
        <w:t xml:space="preserve"> and transparent to achieve this.</w:t>
      </w:r>
      <w:r>
        <w:rPr>
          <w:spacing w:val="40"/>
          <w:w w:val="110"/>
        </w:rPr>
        <w:t xml:space="preserve"> </w:t>
      </w:r>
      <w:r>
        <w:rPr>
          <w:w w:val="110"/>
        </w:rPr>
        <w:t>In any event, we suggest that</w:t>
      </w:r>
      <w:r>
        <w:rPr>
          <w:spacing w:val="26"/>
          <w:w w:val="110"/>
        </w:rPr>
        <w:t xml:space="preserve"> </w:t>
      </w:r>
      <w:r>
        <w:rPr>
          <w:w w:val="110"/>
        </w:rPr>
        <w:t>public</w:t>
      </w:r>
      <w:r>
        <w:rPr>
          <w:spacing w:val="26"/>
          <w:w w:val="110"/>
        </w:rPr>
        <w:t xml:space="preserve"> </w:t>
      </w:r>
      <w:r>
        <w:rPr>
          <w:w w:val="110"/>
        </w:rPr>
        <w:t>bodies</w:t>
      </w:r>
      <w:r>
        <w:rPr>
          <w:spacing w:val="26"/>
          <w:w w:val="110"/>
        </w:rPr>
        <w:t xml:space="preserve"> </w:t>
      </w:r>
      <w:r>
        <w:rPr>
          <w:w w:val="110"/>
        </w:rPr>
        <w:t>generally</w:t>
      </w:r>
      <w:r>
        <w:rPr>
          <w:spacing w:val="23"/>
          <w:w w:val="110"/>
        </w:rPr>
        <w:t xml:space="preserve"> </w:t>
      </w:r>
      <w:r>
        <w:rPr>
          <w:w w:val="110"/>
        </w:rPr>
        <w:t>may</w:t>
      </w:r>
      <w:r>
        <w:rPr>
          <w:spacing w:val="26"/>
          <w:w w:val="110"/>
        </w:rPr>
        <w:t xml:space="preserve"> </w:t>
      </w:r>
      <w:r>
        <w:rPr>
          <w:w w:val="110"/>
        </w:rPr>
        <w:t>not</w:t>
      </w:r>
      <w:r>
        <w:rPr>
          <w:spacing w:val="26"/>
          <w:w w:val="110"/>
        </w:rPr>
        <w:t xml:space="preserve"> </w:t>
      </w:r>
      <w:r>
        <w:rPr>
          <w:w w:val="110"/>
        </w:rPr>
        <w:t>currently</w:t>
      </w:r>
      <w:r>
        <w:rPr>
          <w:spacing w:val="26"/>
          <w:w w:val="110"/>
        </w:rPr>
        <w:t xml:space="preserve"> </w:t>
      </w:r>
      <w:r>
        <w:rPr>
          <w:w w:val="110"/>
        </w:rPr>
        <w:t>be</w:t>
      </w:r>
      <w:r>
        <w:rPr>
          <w:spacing w:val="29"/>
          <w:w w:val="110"/>
        </w:rPr>
        <w:t xml:space="preserve"> </w:t>
      </w:r>
      <w:r>
        <w:rPr>
          <w:w w:val="110"/>
        </w:rPr>
        <w:t>sufficiently</w:t>
      </w:r>
      <w:r>
        <w:rPr>
          <w:spacing w:val="26"/>
          <w:w w:val="110"/>
        </w:rPr>
        <w:t xml:space="preserve"> </w:t>
      </w:r>
      <w:r>
        <w:rPr>
          <w:w w:val="110"/>
        </w:rPr>
        <w:t>skilled</w:t>
      </w:r>
      <w:r>
        <w:rPr>
          <w:spacing w:val="24"/>
          <w:w w:val="110"/>
        </w:rPr>
        <w:t xml:space="preserve"> </w:t>
      </w:r>
      <w:r>
        <w:rPr>
          <w:w w:val="110"/>
        </w:rPr>
        <w:t>or resourced to perform this ‘public interest’ function.</w:t>
      </w:r>
    </w:p>
    <w:p w14:paraId="2ED1413D" w14:textId="77777777" w:rsidR="00E0203F" w:rsidRDefault="00E0203F" w:rsidP="00E0203F">
      <w:pPr>
        <w:pStyle w:val="BodyText"/>
        <w:spacing w:before="5"/>
      </w:pPr>
    </w:p>
    <w:p w14:paraId="2CC093CC" w14:textId="77777777" w:rsidR="00E0203F" w:rsidRDefault="00E0203F" w:rsidP="00E0203F">
      <w:pPr>
        <w:pStyle w:val="BodyText"/>
        <w:spacing w:before="1"/>
        <w:ind w:left="232" w:right="778"/>
      </w:pPr>
      <w:r>
        <w:rPr>
          <w:w w:val="110"/>
        </w:rPr>
        <w:t>In addition, local</w:t>
      </w:r>
      <w:r>
        <w:rPr>
          <w:spacing w:val="-3"/>
          <w:w w:val="110"/>
        </w:rPr>
        <w:t xml:space="preserve"> </w:t>
      </w:r>
      <w:r>
        <w:rPr>
          <w:w w:val="110"/>
        </w:rPr>
        <w:t>authorities’</w:t>
      </w:r>
      <w:r>
        <w:rPr>
          <w:spacing w:val="-2"/>
          <w:w w:val="110"/>
        </w:rPr>
        <w:t xml:space="preserve"> </w:t>
      </w:r>
      <w:r>
        <w:rPr>
          <w:w w:val="110"/>
        </w:rPr>
        <w:t>capacity varies substantially across</w:t>
      </w:r>
      <w:r>
        <w:rPr>
          <w:spacing w:val="-2"/>
          <w:w w:val="110"/>
        </w:rPr>
        <w:t xml:space="preserve"> </w:t>
      </w:r>
      <w:r>
        <w:rPr>
          <w:w w:val="110"/>
        </w:rPr>
        <w:t>the</w:t>
      </w:r>
      <w:r>
        <w:rPr>
          <w:spacing w:val="-2"/>
          <w:w w:val="110"/>
        </w:rPr>
        <w:t xml:space="preserve"> </w:t>
      </w:r>
      <w:r>
        <w:rPr>
          <w:w w:val="110"/>
        </w:rPr>
        <w:t>country.</w:t>
      </w:r>
      <w:r>
        <w:rPr>
          <w:spacing w:val="40"/>
          <w:w w:val="110"/>
        </w:rPr>
        <w:t xml:space="preserve"> </w:t>
      </w:r>
      <w:r>
        <w:rPr>
          <w:w w:val="110"/>
        </w:rPr>
        <w:t xml:space="preserve">In some </w:t>
      </w:r>
      <w:proofErr w:type="gramStart"/>
      <w:r>
        <w:rPr>
          <w:w w:val="110"/>
        </w:rPr>
        <w:t>cases</w:t>
      </w:r>
      <w:proofErr w:type="gramEnd"/>
      <w:r>
        <w:rPr>
          <w:w w:val="110"/>
        </w:rPr>
        <w:t xml:space="preserve"> a transfer may be straightforward, but in others it will not be.</w:t>
      </w:r>
      <w:r>
        <w:rPr>
          <w:spacing w:val="40"/>
          <w:w w:val="110"/>
        </w:rPr>
        <w:t xml:space="preserve"> </w:t>
      </w:r>
      <w:r>
        <w:rPr>
          <w:w w:val="110"/>
        </w:rPr>
        <w:t xml:space="preserve">The evidence for this is apparent in many </w:t>
      </w:r>
      <w:proofErr w:type="gramStart"/>
      <w:r>
        <w:rPr>
          <w:w w:val="110"/>
        </w:rPr>
        <w:t>Community</w:t>
      </w:r>
      <w:proofErr w:type="gramEnd"/>
      <w:r>
        <w:rPr>
          <w:w w:val="110"/>
        </w:rPr>
        <w:t xml:space="preserve"> Asset Transfer (CAT) cases.</w:t>
      </w:r>
    </w:p>
    <w:p w14:paraId="72F2D11C" w14:textId="77777777" w:rsidR="00E0203F" w:rsidRDefault="00E0203F" w:rsidP="00E0203F">
      <w:pPr>
        <w:pStyle w:val="BodyText"/>
        <w:spacing w:line="288" w:lineRule="exact"/>
        <w:ind w:left="232"/>
      </w:pPr>
      <w:r>
        <w:rPr>
          <w:w w:val="110"/>
        </w:rPr>
        <w:t>The</w:t>
      </w:r>
      <w:r>
        <w:rPr>
          <w:spacing w:val="4"/>
          <w:w w:val="110"/>
        </w:rPr>
        <w:t xml:space="preserve"> </w:t>
      </w:r>
      <w:r>
        <w:rPr>
          <w:w w:val="110"/>
        </w:rPr>
        <w:t>process</w:t>
      </w:r>
      <w:r>
        <w:rPr>
          <w:spacing w:val="5"/>
          <w:w w:val="110"/>
        </w:rPr>
        <w:t xml:space="preserve"> </w:t>
      </w:r>
      <w:r>
        <w:rPr>
          <w:w w:val="110"/>
        </w:rPr>
        <w:t>should</w:t>
      </w:r>
      <w:r>
        <w:rPr>
          <w:spacing w:val="4"/>
          <w:w w:val="110"/>
        </w:rPr>
        <w:t xml:space="preserve"> </w:t>
      </w:r>
      <w:r>
        <w:rPr>
          <w:w w:val="110"/>
        </w:rPr>
        <w:t>work</w:t>
      </w:r>
      <w:r>
        <w:rPr>
          <w:spacing w:val="5"/>
          <w:w w:val="110"/>
        </w:rPr>
        <w:t xml:space="preserve"> </w:t>
      </w:r>
      <w:r>
        <w:rPr>
          <w:w w:val="110"/>
        </w:rPr>
        <w:t>for</w:t>
      </w:r>
      <w:r>
        <w:rPr>
          <w:spacing w:val="5"/>
          <w:w w:val="110"/>
        </w:rPr>
        <w:t xml:space="preserve"> </w:t>
      </w:r>
      <w:r>
        <w:rPr>
          <w:w w:val="110"/>
        </w:rPr>
        <w:t>all</w:t>
      </w:r>
      <w:r>
        <w:rPr>
          <w:spacing w:val="4"/>
          <w:w w:val="110"/>
        </w:rPr>
        <w:t xml:space="preserve"> </w:t>
      </w:r>
      <w:r>
        <w:rPr>
          <w:w w:val="110"/>
        </w:rPr>
        <w:t>eventualities,</w:t>
      </w:r>
      <w:r>
        <w:rPr>
          <w:spacing w:val="3"/>
          <w:w w:val="110"/>
        </w:rPr>
        <w:t xml:space="preserve"> </w:t>
      </w:r>
      <w:r>
        <w:rPr>
          <w:w w:val="110"/>
        </w:rPr>
        <w:t>including</w:t>
      </w:r>
      <w:r>
        <w:rPr>
          <w:spacing w:val="5"/>
          <w:w w:val="110"/>
        </w:rPr>
        <w:t xml:space="preserve"> </w:t>
      </w:r>
      <w:r>
        <w:rPr>
          <w:w w:val="110"/>
        </w:rPr>
        <w:t>the</w:t>
      </w:r>
      <w:r>
        <w:rPr>
          <w:spacing w:val="4"/>
          <w:w w:val="110"/>
        </w:rPr>
        <w:t xml:space="preserve"> </w:t>
      </w:r>
      <w:r>
        <w:rPr>
          <w:w w:val="110"/>
        </w:rPr>
        <w:t>worst</w:t>
      </w:r>
      <w:r>
        <w:rPr>
          <w:spacing w:val="8"/>
          <w:w w:val="110"/>
        </w:rPr>
        <w:t xml:space="preserve"> </w:t>
      </w:r>
      <w:r>
        <w:rPr>
          <w:w w:val="110"/>
        </w:rPr>
        <w:t>case.</w:t>
      </w:r>
      <w:r>
        <w:rPr>
          <w:spacing w:val="5"/>
          <w:w w:val="110"/>
        </w:rPr>
        <w:t xml:space="preserve"> </w:t>
      </w:r>
      <w:r>
        <w:rPr>
          <w:spacing w:val="-4"/>
          <w:w w:val="110"/>
        </w:rPr>
        <w:t>Local</w:t>
      </w:r>
    </w:p>
    <w:p w14:paraId="684D191E" w14:textId="77777777" w:rsidR="00E0203F" w:rsidRDefault="00E0203F" w:rsidP="00E0203F">
      <w:pPr>
        <w:spacing w:line="288" w:lineRule="exact"/>
        <w:sectPr w:rsidR="00E0203F">
          <w:pgSz w:w="11910" w:h="16840"/>
          <w:pgMar w:top="1660" w:right="980" w:bottom="280" w:left="1320" w:header="768" w:footer="0" w:gutter="0"/>
          <w:cols w:space="720"/>
        </w:sectPr>
      </w:pPr>
    </w:p>
    <w:p w14:paraId="70C97261" w14:textId="77777777" w:rsidR="00E0203F" w:rsidRDefault="00E0203F" w:rsidP="00E0203F">
      <w:pPr>
        <w:pStyle w:val="BodyText"/>
        <w:spacing w:before="38" w:line="237" w:lineRule="auto"/>
        <w:ind w:left="232" w:right="778"/>
      </w:pPr>
      <w:r>
        <w:rPr>
          <w:noProof/>
        </w:rPr>
        <w:lastRenderedPageBreak/>
        <mc:AlternateContent>
          <mc:Choice Requires="wps">
            <w:drawing>
              <wp:anchor distT="0" distB="0" distL="114300" distR="114300" simplePos="0" relativeHeight="251660288" behindDoc="1" locked="0" layoutInCell="1" allowOverlap="1" wp14:anchorId="369AB78C" wp14:editId="68803F70">
                <wp:simplePos x="0" y="0"/>
                <wp:positionH relativeFrom="page">
                  <wp:posOffset>914400</wp:posOffset>
                </wp:positionH>
                <wp:positionV relativeFrom="page">
                  <wp:posOffset>1077595</wp:posOffset>
                </wp:positionV>
                <wp:extent cx="5732145" cy="8516620"/>
                <wp:effectExtent l="0" t="0" r="0" b="0"/>
                <wp:wrapNone/>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145" cy="8516620"/>
                        </a:xfrm>
                        <a:custGeom>
                          <a:avLst/>
                          <a:gdLst>
                            <a:gd name="T0" fmla="+- 0 10466 1440"/>
                            <a:gd name="T1" fmla="*/ T0 w 9027"/>
                            <a:gd name="T2" fmla="+- 0 1697 1697"/>
                            <a:gd name="T3" fmla="*/ 1697 h 13412"/>
                            <a:gd name="T4" fmla="+- 0 10457 1440"/>
                            <a:gd name="T5" fmla="*/ T4 w 9027"/>
                            <a:gd name="T6" fmla="+- 0 1697 1697"/>
                            <a:gd name="T7" fmla="*/ 1697 h 13412"/>
                            <a:gd name="T8" fmla="+- 0 10457 1440"/>
                            <a:gd name="T9" fmla="*/ T8 w 9027"/>
                            <a:gd name="T10" fmla="+- 0 1706 1697"/>
                            <a:gd name="T11" fmla="*/ 1706 h 13412"/>
                            <a:gd name="T12" fmla="+- 0 10457 1440"/>
                            <a:gd name="T13" fmla="*/ T12 w 9027"/>
                            <a:gd name="T14" fmla="+- 0 15098 1697"/>
                            <a:gd name="T15" fmla="*/ 15098 h 13412"/>
                            <a:gd name="T16" fmla="+- 0 1450 1440"/>
                            <a:gd name="T17" fmla="*/ T16 w 9027"/>
                            <a:gd name="T18" fmla="+- 0 15098 1697"/>
                            <a:gd name="T19" fmla="*/ 15098 h 13412"/>
                            <a:gd name="T20" fmla="+- 0 1450 1440"/>
                            <a:gd name="T21" fmla="*/ T20 w 9027"/>
                            <a:gd name="T22" fmla="+- 0 1706 1697"/>
                            <a:gd name="T23" fmla="*/ 1706 h 13412"/>
                            <a:gd name="T24" fmla="+- 0 10457 1440"/>
                            <a:gd name="T25" fmla="*/ T24 w 9027"/>
                            <a:gd name="T26" fmla="+- 0 1706 1697"/>
                            <a:gd name="T27" fmla="*/ 1706 h 13412"/>
                            <a:gd name="T28" fmla="+- 0 10457 1440"/>
                            <a:gd name="T29" fmla="*/ T28 w 9027"/>
                            <a:gd name="T30" fmla="+- 0 1697 1697"/>
                            <a:gd name="T31" fmla="*/ 1697 h 13412"/>
                            <a:gd name="T32" fmla="+- 0 1440 1440"/>
                            <a:gd name="T33" fmla="*/ T32 w 9027"/>
                            <a:gd name="T34" fmla="+- 0 1697 1697"/>
                            <a:gd name="T35" fmla="*/ 1697 h 13412"/>
                            <a:gd name="T36" fmla="+- 0 1440 1440"/>
                            <a:gd name="T37" fmla="*/ T36 w 9027"/>
                            <a:gd name="T38" fmla="+- 0 1706 1697"/>
                            <a:gd name="T39" fmla="*/ 1706 h 13412"/>
                            <a:gd name="T40" fmla="+- 0 1440 1440"/>
                            <a:gd name="T41" fmla="*/ T40 w 9027"/>
                            <a:gd name="T42" fmla="+- 0 15098 1697"/>
                            <a:gd name="T43" fmla="*/ 15098 h 13412"/>
                            <a:gd name="T44" fmla="+- 0 1440 1440"/>
                            <a:gd name="T45" fmla="*/ T44 w 9027"/>
                            <a:gd name="T46" fmla="+- 0 15108 1697"/>
                            <a:gd name="T47" fmla="*/ 15108 h 13412"/>
                            <a:gd name="T48" fmla="+- 0 1450 1440"/>
                            <a:gd name="T49" fmla="*/ T48 w 9027"/>
                            <a:gd name="T50" fmla="+- 0 15108 1697"/>
                            <a:gd name="T51" fmla="*/ 15108 h 13412"/>
                            <a:gd name="T52" fmla="+- 0 10457 1440"/>
                            <a:gd name="T53" fmla="*/ T52 w 9027"/>
                            <a:gd name="T54" fmla="+- 0 15108 1697"/>
                            <a:gd name="T55" fmla="*/ 15108 h 13412"/>
                            <a:gd name="T56" fmla="+- 0 10466 1440"/>
                            <a:gd name="T57" fmla="*/ T56 w 9027"/>
                            <a:gd name="T58" fmla="+- 0 15108 1697"/>
                            <a:gd name="T59" fmla="*/ 15108 h 13412"/>
                            <a:gd name="T60" fmla="+- 0 10466 1440"/>
                            <a:gd name="T61" fmla="*/ T60 w 9027"/>
                            <a:gd name="T62" fmla="+- 0 15098 1697"/>
                            <a:gd name="T63" fmla="*/ 15098 h 13412"/>
                            <a:gd name="T64" fmla="+- 0 10466 1440"/>
                            <a:gd name="T65" fmla="*/ T64 w 9027"/>
                            <a:gd name="T66" fmla="+- 0 1706 1697"/>
                            <a:gd name="T67" fmla="*/ 1706 h 13412"/>
                            <a:gd name="T68" fmla="+- 0 10466 1440"/>
                            <a:gd name="T69" fmla="*/ T68 w 9027"/>
                            <a:gd name="T70" fmla="+- 0 1697 1697"/>
                            <a:gd name="T71" fmla="*/ 1697 h 13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27" h="13412">
                              <a:moveTo>
                                <a:pt x="9026" y="0"/>
                              </a:moveTo>
                              <a:lnTo>
                                <a:pt x="9017" y="0"/>
                              </a:lnTo>
                              <a:lnTo>
                                <a:pt x="9017" y="9"/>
                              </a:lnTo>
                              <a:lnTo>
                                <a:pt x="9017" y="13401"/>
                              </a:lnTo>
                              <a:lnTo>
                                <a:pt x="10" y="13401"/>
                              </a:lnTo>
                              <a:lnTo>
                                <a:pt x="10" y="9"/>
                              </a:lnTo>
                              <a:lnTo>
                                <a:pt x="9017" y="9"/>
                              </a:lnTo>
                              <a:lnTo>
                                <a:pt x="9017" y="0"/>
                              </a:lnTo>
                              <a:lnTo>
                                <a:pt x="0" y="0"/>
                              </a:lnTo>
                              <a:lnTo>
                                <a:pt x="0" y="9"/>
                              </a:lnTo>
                              <a:lnTo>
                                <a:pt x="0" y="13401"/>
                              </a:lnTo>
                              <a:lnTo>
                                <a:pt x="0" y="13411"/>
                              </a:lnTo>
                              <a:lnTo>
                                <a:pt x="10" y="13411"/>
                              </a:lnTo>
                              <a:lnTo>
                                <a:pt x="9017" y="13411"/>
                              </a:lnTo>
                              <a:lnTo>
                                <a:pt x="9026" y="13411"/>
                              </a:lnTo>
                              <a:lnTo>
                                <a:pt x="9026" y="13401"/>
                              </a:lnTo>
                              <a:lnTo>
                                <a:pt x="9026" y="9"/>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3EC0" id="docshape25" o:spid="_x0000_s1026" style="position:absolute;margin-left:1in;margin-top:84.85pt;width:451.35pt;height:670.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27,1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" path="m9026,r-9,l9017,9r,13392l10,13401,10,9r9007,l9017,,,,,9,,13401r,10l10,13411r9007,l9026,13411r,-10l9026,9r,-9xe" fillcolor="black" stroked="f">
                <v:path arrowok="t" o:connecttype="custom" o:connectlocs="5731510,1077595;5725795,1077595;5725795,1083310;5725795,9587230;6350,9587230;6350,1083310;5725795,1083310;5725795,1077595;0,1077595;0,1083310;0,9587230;0,9593580;6350,9593580;5725795,9593580;5731510,9593580;5731510,9587230;5731510,1083310;5731510,1077595" o:connectangles="0,0,0,0,0,0,0,0,0,0,0,0,0,0,0,0,0,0"/>
                <w10:wrap anchorx="page" anchory="page"/>
              </v:shape>
            </w:pict>
          </mc:Fallback>
        </mc:AlternateContent>
      </w:r>
      <w:r>
        <w:rPr>
          <w:w w:val="110"/>
        </w:rPr>
        <w:t>authorities are suffering from under investment, and a reduction in capacity to deal with all but core functions.</w:t>
      </w:r>
      <w:r>
        <w:rPr>
          <w:spacing w:val="40"/>
          <w:w w:val="110"/>
        </w:rPr>
        <w:t xml:space="preserve"> </w:t>
      </w:r>
      <w:r>
        <w:rPr>
          <w:w w:val="110"/>
        </w:rPr>
        <w:t>What confidence does the KLTR have that they can perform the functions proposed under OPTS?</w:t>
      </w:r>
    </w:p>
    <w:p w14:paraId="7B35F54F" w14:textId="77777777" w:rsidR="00E0203F" w:rsidRDefault="00E0203F" w:rsidP="00E0203F">
      <w:pPr>
        <w:pStyle w:val="BodyText"/>
        <w:spacing w:before="1"/>
      </w:pPr>
    </w:p>
    <w:p w14:paraId="6010E47D" w14:textId="77777777" w:rsidR="00E0203F" w:rsidRDefault="00E0203F" w:rsidP="00E0203F">
      <w:pPr>
        <w:pStyle w:val="BodyText"/>
        <w:spacing w:line="237" w:lineRule="auto"/>
        <w:ind w:left="232" w:right="604"/>
      </w:pPr>
      <w:r>
        <w:rPr>
          <w:w w:val="110"/>
        </w:rPr>
        <w:t>Further, which local authority department will manage OPTS?</w:t>
      </w:r>
      <w:r>
        <w:rPr>
          <w:spacing w:val="40"/>
          <w:w w:val="110"/>
        </w:rPr>
        <w:t xml:space="preserve"> </w:t>
      </w:r>
      <w:r>
        <w:rPr>
          <w:w w:val="110"/>
        </w:rPr>
        <w:t>If the department will vary, but a single point of contact is proposed, we note that a similar approach has proven difficult to implement in the CAT process.</w:t>
      </w:r>
    </w:p>
    <w:p w14:paraId="031A74F1" w14:textId="77777777" w:rsidR="00E0203F" w:rsidRDefault="00E0203F" w:rsidP="00E0203F">
      <w:pPr>
        <w:pStyle w:val="BodyText"/>
        <w:spacing w:before="1"/>
      </w:pPr>
    </w:p>
    <w:p w14:paraId="2904F9C0" w14:textId="77777777" w:rsidR="00E0203F" w:rsidRDefault="00E0203F" w:rsidP="00E0203F">
      <w:pPr>
        <w:pStyle w:val="BodyText"/>
        <w:spacing w:line="237" w:lineRule="auto"/>
        <w:ind w:left="232" w:right="778"/>
      </w:pPr>
      <w:r>
        <w:rPr>
          <w:w w:val="110"/>
        </w:rPr>
        <w:t>If this route is adopted, is it the intention of all OPTS to be transferred to public bodies and/or local authorities and then transferred on via the CAT legislation?</w:t>
      </w:r>
    </w:p>
    <w:p w14:paraId="3EEDF712" w14:textId="77777777" w:rsidR="00E0203F" w:rsidRDefault="00E0203F" w:rsidP="00E0203F">
      <w:pPr>
        <w:pStyle w:val="BodyText"/>
      </w:pPr>
    </w:p>
    <w:p w14:paraId="4A2C407C" w14:textId="77777777" w:rsidR="00E0203F" w:rsidRDefault="00E0203F" w:rsidP="00E0203F">
      <w:pPr>
        <w:pStyle w:val="BodyText"/>
        <w:spacing w:before="1" w:line="237" w:lineRule="auto"/>
        <w:ind w:left="232" w:right="778"/>
      </w:pPr>
      <w:r>
        <w:rPr>
          <w:w w:val="110"/>
        </w:rPr>
        <w:t>Again, there is compelling evidence to demonstrate delivery of the CAT is uneven and extremely time consuming and expensive for community groups and Councils.</w:t>
      </w:r>
      <w:r>
        <w:rPr>
          <w:spacing w:val="40"/>
          <w:w w:val="110"/>
        </w:rPr>
        <w:t xml:space="preserve"> </w:t>
      </w:r>
      <w:r>
        <w:rPr>
          <w:w w:val="110"/>
        </w:rPr>
        <w:t xml:space="preserve">We note the 2021 evaluation of the Community Empowerment Act, and the ongoing review of this legislation in the current parliamentary legislative </w:t>
      </w:r>
      <w:proofErr w:type="spellStart"/>
      <w:r>
        <w:rPr>
          <w:w w:val="110"/>
        </w:rPr>
        <w:t>programme</w:t>
      </w:r>
      <w:proofErr w:type="spellEnd"/>
      <w:r>
        <w:rPr>
          <w:w w:val="110"/>
        </w:rPr>
        <w:t xml:space="preserve">. The challenges with CAT were </w:t>
      </w:r>
      <w:r>
        <w:rPr>
          <w:color w:val="0000FF"/>
          <w:w w:val="110"/>
          <w:u w:val="single" w:color="0000FF"/>
        </w:rPr>
        <w:t>discussed at length in</w:t>
      </w:r>
      <w:r>
        <w:rPr>
          <w:color w:val="0000FF"/>
          <w:spacing w:val="40"/>
          <w:w w:val="110"/>
        </w:rPr>
        <w:t xml:space="preserve"> </w:t>
      </w:r>
      <w:r>
        <w:rPr>
          <w:color w:val="0000FF"/>
          <w:w w:val="110"/>
          <w:u w:val="single" w:color="0000FF"/>
        </w:rPr>
        <w:t>Scottish Parliament</w:t>
      </w:r>
      <w:r>
        <w:rPr>
          <w:color w:val="0000FF"/>
          <w:w w:val="110"/>
        </w:rPr>
        <w:t xml:space="preserve"> </w:t>
      </w:r>
      <w:r>
        <w:rPr>
          <w:w w:val="110"/>
        </w:rPr>
        <w:t>on 15/12/22.</w:t>
      </w:r>
    </w:p>
    <w:p w14:paraId="1EB2B1CF" w14:textId="77777777" w:rsidR="00E0203F" w:rsidRDefault="00E0203F" w:rsidP="00E0203F">
      <w:pPr>
        <w:pStyle w:val="BodyText"/>
        <w:spacing w:before="9"/>
        <w:rPr>
          <w:sz w:val="15"/>
        </w:rPr>
      </w:pPr>
    </w:p>
    <w:p w14:paraId="485C2718" w14:textId="77777777" w:rsidR="00E0203F" w:rsidRDefault="00E0203F" w:rsidP="00E0203F">
      <w:pPr>
        <w:pStyle w:val="BodyText"/>
        <w:spacing w:before="105" w:line="237" w:lineRule="auto"/>
        <w:ind w:left="232" w:right="583"/>
      </w:pPr>
      <w:r>
        <w:rPr>
          <w:w w:val="110"/>
        </w:rPr>
        <w:t xml:space="preserve">We would therefore be very reluctant for the CAT process to be seen as an exit route for </w:t>
      </w:r>
      <w:proofErr w:type="gramStart"/>
      <w:r>
        <w:rPr>
          <w:w w:val="110"/>
        </w:rPr>
        <w:t>LA’s</w:t>
      </w:r>
      <w:proofErr w:type="gramEnd"/>
      <w:r>
        <w:rPr>
          <w:w w:val="110"/>
        </w:rPr>
        <w:t xml:space="preserve"> to dispose of assets to communities from OPTS.</w:t>
      </w:r>
      <w:r>
        <w:rPr>
          <w:spacing w:val="40"/>
          <w:w w:val="110"/>
        </w:rPr>
        <w:t xml:space="preserve"> </w:t>
      </w:r>
      <w:r>
        <w:rPr>
          <w:w w:val="110"/>
        </w:rPr>
        <w:t>Direct application of CAT procedures to</w:t>
      </w:r>
      <w:r>
        <w:rPr>
          <w:spacing w:val="37"/>
          <w:w w:val="110"/>
        </w:rPr>
        <w:t xml:space="preserve"> </w:t>
      </w:r>
      <w:r>
        <w:rPr>
          <w:w w:val="110"/>
        </w:rPr>
        <w:t>the OPTS should be</w:t>
      </w:r>
      <w:r>
        <w:rPr>
          <w:spacing w:val="37"/>
          <w:w w:val="110"/>
        </w:rPr>
        <w:t xml:space="preserve"> </w:t>
      </w:r>
      <w:r>
        <w:rPr>
          <w:w w:val="110"/>
        </w:rPr>
        <w:t>undertaken with care.</w:t>
      </w:r>
    </w:p>
    <w:p w14:paraId="125495D8" w14:textId="77777777" w:rsidR="00E0203F" w:rsidRDefault="00E0203F" w:rsidP="00E0203F">
      <w:pPr>
        <w:pStyle w:val="BodyText"/>
        <w:spacing w:before="1"/>
      </w:pPr>
    </w:p>
    <w:p w14:paraId="520535F1" w14:textId="77777777" w:rsidR="00E0203F" w:rsidRDefault="00E0203F" w:rsidP="00E0203F">
      <w:pPr>
        <w:pStyle w:val="BodyText"/>
        <w:spacing w:line="237" w:lineRule="auto"/>
        <w:ind w:left="232" w:right="778"/>
      </w:pPr>
      <w:r>
        <w:rPr>
          <w:w w:val="110"/>
        </w:rPr>
        <w:t>Clarity is required as to what might happen if community bodies refer to the KLTR but their requests for final transfer are rejected by the local authority?</w:t>
      </w:r>
    </w:p>
    <w:p w14:paraId="2CF33A6A" w14:textId="77777777" w:rsidR="00E0203F" w:rsidRDefault="00E0203F" w:rsidP="00E0203F">
      <w:pPr>
        <w:pStyle w:val="BodyText"/>
      </w:pPr>
    </w:p>
    <w:p w14:paraId="0A14C283" w14:textId="77777777" w:rsidR="00E0203F" w:rsidRDefault="00E0203F" w:rsidP="00E0203F">
      <w:pPr>
        <w:pStyle w:val="BodyText"/>
        <w:spacing w:line="237" w:lineRule="auto"/>
        <w:ind w:left="232" w:right="778"/>
      </w:pPr>
      <w:r>
        <w:rPr>
          <w:w w:val="110"/>
        </w:rPr>
        <w:t>Currently, community bodies do not have to engage with local authorities or public bodies to address ownerless land—while we appreciate the KLTR’s position and the reasons why they are proposing greater local authority/public body involvement, we do not think what is proposed is a workable solution.</w:t>
      </w:r>
    </w:p>
    <w:p w14:paraId="5976D270" w14:textId="77777777" w:rsidR="00E0203F" w:rsidRDefault="00E0203F" w:rsidP="00E0203F">
      <w:pPr>
        <w:pStyle w:val="BodyText"/>
        <w:spacing w:before="1"/>
      </w:pPr>
    </w:p>
    <w:p w14:paraId="3E73EB07" w14:textId="77777777" w:rsidR="00E0203F" w:rsidRDefault="00E0203F" w:rsidP="00E0203F">
      <w:pPr>
        <w:pStyle w:val="BodyText"/>
        <w:spacing w:before="1" w:line="237" w:lineRule="auto"/>
        <w:ind w:left="232" w:right="778"/>
      </w:pPr>
      <w:r>
        <w:rPr>
          <w:w w:val="110"/>
        </w:rPr>
        <w:t>It is likely</w:t>
      </w:r>
      <w:r>
        <w:rPr>
          <w:spacing w:val="-2"/>
          <w:w w:val="110"/>
        </w:rPr>
        <w:t xml:space="preserve"> </w:t>
      </w:r>
      <w:r>
        <w:rPr>
          <w:w w:val="110"/>
        </w:rPr>
        <w:t>that</w:t>
      </w:r>
      <w:r>
        <w:rPr>
          <w:spacing w:val="-1"/>
          <w:w w:val="110"/>
        </w:rPr>
        <w:t xml:space="preserve"> </w:t>
      </w:r>
      <w:r>
        <w:rPr>
          <w:w w:val="110"/>
        </w:rPr>
        <w:t>existing processes are sufficient</w:t>
      </w:r>
      <w:r>
        <w:rPr>
          <w:spacing w:val="-1"/>
          <w:w w:val="110"/>
        </w:rPr>
        <w:t xml:space="preserve"> </w:t>
      </w:r>
      <w:r>
        <w:rPr>
          <w:w w:val="110"/>
        </w:rPr>
        <w:t>to account for the</w:t>
      </w:r>
      <w:r>
        <w:rPr>
          <w:spacing w:val="-2"/>
          <w:w w:val="110"/>
        </w:rPr>
        <w:t xml:space="preserve"> </w:t>
      </w:r>
      <w:r>
        <w:rPr>
          <w:w w:val="110"/>
        </w:rPr>
        <w:t>public interest in OPTS,</w:t>
      </w:r>
      <w:r>
        <w:rPr>
          <w:spacing w:val="80"/>
          <w:w w:val="110"/>
        </w:rPr>
        <w:t xml:space="preserve"> </w:t>
      </w:r>
      <w:r>
        <w:rPr>
          <w:w w:val="110"/>
        </w:rPr>
        <w:t>or if not, existing processes could be refined slightly to address the requirements of OPTS.</w:t>
      </w:r>
      <w:r>
        <w:rPr>
          <w:spacing w:val="40"/>
          <w:w w:val="110"/>
        </w:rPr>
        <w:t xml:space="preserve"> </w:t>
      </w:r>
      <w:r>
        <w:rPr>
          <w:w w:val="110"/>
        </w:rPr>
        <w:t>Further refinement is needed on the OPTS proposals, and we would be happy to help development them. Some initial ideas are provided below.</w:t>
      </w:r>
    </w:p>
    <w:p w14:paraId="000C4B4E" w14:textId="77777777" w:rsidR="00E0203F" w:rsidRDefault="00E0203F" w:rsidP="00E0203F">
      <w:pPr>
        <w:pStyle w:val="BodyText"/>
        <w:spacing w:before="3"/>
      </w:pPr>
    </w:p>
    <w:p w14:paraId="72B1A80E" w14:textId="77777777" w:rsidR="00E0203F" w:rsidRDefault="00E0203F" w:rsidP="00E0203F">
      <w:pPr>
        <w:pStyle w:val="BodyText"/>
        <w:spacing w:before="1" w:line="237" w:lineRule="auto"/>
        <w:ind w:left="232" w:right="663"/>
      </w:pPr>
      <w:r>
        <w:rPr>
          <w:w w:val="110"/>
        </w:rPr>
        <w:t>Existing processes for properly constituted Community Bodies to acquire</w:t>
      </w:r>
      <w:r>
        <w:rPr>
          <w:spacing w:val="40"/>
          <w:w w:val="110"/>
        </w:rPr>
        <w:t xml:space="preserve"> </w:t>
      </w:r>
      <w:r>
        <w:rPr>
          <w:w w:val="110"/>
        </w:rPr>
        <w:t>privately owned land and buildings in the public interest are decided by the Scottish Land Fund for purchase and the Scottish Government Community Land Team/Minister when Community Land Rights are used.</w:t>
      </w:r>
      <w:r>
        <w:rPr>
          <w:spacing w:val="80"/>
          <w:w w:val="110"/>
        </w:rPr>
        <w:t xml:space="preserve"> </w:t>
      </w:r>
      <w:r>
        <w:rPr>
          <w:w w:val="110"/>
        </w:rPr>
        <w:t>If a properly constituted Community Body is purchasing OPTS property through the Land Fund, the</w:t>
      </w:r>
      <w:r>
        <w:rPr>
          <w:spacing w:val="40"/>
          <w:w w:val="110"/>
        </w:rPr>
        <w:t xml:space="preserve"> </w:t>
      </w:r>
      <w:r>
        <w:rPr>
          <w:w w:val="110"/>
        </w:rPr>
        <w:t>consideration of adherence to the public interest may be sufficient using the</w:t>
      </w:r>
      <w:r>
        <w:rPr>
          <w:spacing w:val="80"/>
          <w:w w:val="110"/>
        </w:rPr>
        <w:t xml:space="preserve"> </w:t>
      </w:r>
      <w:r>
        <w:rPr>
          <w:w w:val="110"/>
        </w:rPr>
        <w:t>Land Fund processes.</w:t>
      </w:r>
      <w:r>
        <w:rPr>
          <w:spacing w:val="80"/>
          <w:w w:val="110"/>
        </w:rPr>
        <w:t xml:space="preserve"> </w:t>
      </w:r>
      <w:r>
        <w:rPr>
          <w:w w:val="110"/>
        </w:rPr>
        <w:t>In the rare case of an OPTS without Land Fund support, perhaps</w:t>
      </w:r>
      <w:r>
        <w:rPr>
          <w:spacing w:val="33"/>
          <w:w w:val="110"/>
        </w:rPr>
        <w:t xml:space="preserve"> </w:t>
      </w:r>
      <w:r>
        <w:rPr>
          <w:w w:val="110"/>
        </w:rPr>
        <w:t>Highlands</w:t>
      </w:r>
      <w:r>
        <w:rPr>
          <w:spacing w:val="40"/>
          <w:w w:val="110"/>
        </w:rPr>
        <w:t xml:space="preserve"> </w:t>
      </w:r>
      <w:r>
        <w:rPr>
          <w:w w:val="110"/>
        </w:rPr>
        <w:t>and</w:t>
      </w:r>
      <w:r>
        <w:rPr>
          <w:spacing w:val="36"/>
          <w:w w:val="110"/>
        </w:rPr>
        <w:t xml:space="preserve"> </w:t>
      </w:r>
      <w:r>
        <w:rPr>
          <w:w w:val="110"/>
        </w:rPr>
        <w:t>Islands</w:t>
      </w:r>
      <w:r>
        <w:rPr>
          <w:spacing w:val="39"/>
          <w:w w:val="110"/>
        </w:rPr>
        <w:t xml:space="preserve"> </w:t>
      </w:r>
      <w:r>
        <w:rPr>
          <w:w w:val="110"/>
        </w:rPr>
        <w:t>Enterprise,</w:t>
      </w:r>
      <w:r>
        <w:rPr>
          <w:spacing w:val="40"/>
          <w:w w:val="110"/>
        </w:rPr>
        <w:t xml:space="preserve"> </w:t>
      </w:r>
      <w:r>
        <w:rPr>
          <w:w w:val="110"/>
        </w:rPr>
        <w:t>as</w:t>
      </w:r>
      <w:r>
        <w:rPr>
          <w:spacing w:val="33"/>
          <w:w w:val="110"/>
        </w:rPr>
        <w:t xml:space="preserve"> </w:t>
      </w:r>
      <w:r>
        <w:rPr>
          <w:w w:val="110"/>
        </w:rPr>
        <w:t>a</w:t>
      </w:r>
      <w:r>
        <w:rPr>
          <w:spacing w:val="36"/>
          <w:w w:val="110"/>
        </w:rPr>
        <w:t xml:space="preserve"> </w:t>
      </w:r>
      <w:r>
        <w:rPr>
          <w:w w:val="110"/>
        </w:rPr>
        <w:t>trusted</w:t>
      </w:r>
      <w:r>
        <w:rPr>
          <w:spacing w:val="36"/>
          <w:w w:val="110"/>
        </w:rPr>
        <w:t xml:space="preserve"> </w:t>
      </w:r>
      <w:r>
        <w:rPr>
          <w:w w:val="110"/>
        </w:rPr>
        <w:t>intermediary</w:t>
      </w:r>
      <w:r>
        <w:rPr>
          <w:spacing w:val="36"/>
          <w:w w:val="110"/>
        </w:rPr>
        <w:t xml:space="preserve"> </w:t>
      </w:r>
      <w:r>
        <w:rPr>
          <w:w w:val="110"/>
        </w:rPr>
        <w:t xml:space="preserve">public body, could confirm that the final transfer to a community was within the public </w:t>
      </w:r>
      <w:r>
        <w:rPr>
          <w:spacing w:val="-2"/>
          <w:w w:val="110"/>
        </w:rPr>
        <w:t>interest?</w:t>
      </w:r>
    </w:p>
    <w:p w14:paraId="24890E2F" w14:textId="77777777" w:rsidR="00E0203F" w:rsidRDefault="00E0203F" w:rsidP="00E0203F">
      <w:pPr>
        <w:spacing w:line="237" w:lineRule="auto"/>
        <w:sectPr w:rsidR="00E0203F">
          <w:pgSz w:w="11910" w:h="16840"/>
          <w:pgMar w:top="1660" w:right="980" w:bottom="280" w:left="1320" w:header="768" w:footer="0" w:gutter="0"/>
          <w:cols w:space="720"/>
        </w:sectPr>
      </w:pPr>
    </w:p>
    <w:p w14:paraId="38F1F452" w14:textId="77777777" w:rsidR="00E0203F" w:rsidRDefault="00E0203F" w:rsidP="00E0203F">
      <w:pPr>
        <w:pStyle w:val="BodyText"/>
        <w:ind w:left="119"/>
        <w:rPr>
          <w:sz w:val="20"/>
        </w:rPr>
      </w:pPr>
      <w:r>
        <w:rPr>
          <w:noProof/>
          <w:sz w:val="20"/>
        </w:rPr>
        <w:lastRenderedPageBreak/>
        <mc:AlternateContent>
          <mc:Choice Requires="wps">
            <w:drawing>
              <wp:inline distT="0" distB="0" distL="0" distR="0" wp14:anchorId="1B0E93C4" wp14:editId="19478525">
                <wp:extent cx="5725795" cy="3161030"/>
                <wp:effectExtent l="8890" t="6350" r="8890" b="13970"/>
                <wp:docPr id="3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3161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E36248" w14:textId="77777777" w:rsidR="00E0203F" w:rsidRDefault="00E0203F" w:rsidP="00E0203F">
                            <w:pPr>
                              <w:pStyle w:val="BodyText"/>
                              <w:spacing w:before="6" w:line="237" w:lineRule="auto"/>
                              <w:ind w:left="103" w:right="211"/>
                            </w:pPr>
                            <w:r>
                              <w:rPr>
                                <w:w w:val="110"/>
                              </w:rPr>
                              <w:t>Guidelines</w:t>
                            </w:r>
                            <w:r>
                              <w:rPr>
                                <w:spacing w:val="-1"/>
                                <w:w w:val="110"/>
                              </w:rPr>
                              <w:t xml:space="preserve"> </w:t>
                            </w:r>
                            <w:r>
                              <w:rPr>
                                <w:w w:val="110"/>
                              </w:rPr>
                              <w:t>as to what the public interest would look like for final</w:t>
                            </w:r>
                            <w:r>
                              <w:rPr>
                                <w:spacing w:val="-2"/>
                                <w:w w:val="110"/>
                              </w:rPr>
                              <w:t xml:space="preserve"> </w:t>
                            </w:r>
                            <w:r>
                              <w:rPr>
                                <w:w w:val="110"/>
                              </w:rPr>
                              <w:t>transfer</w:t>
                            </w:r>
                            <w:r>
                              <w:rPr>
                                <w:spacing w:val="-1"/>
                                <w:w w:val="110"/>
                              </w:rPr>
                              <w:t xml:space="preserve"> </w:t>
                            </w:r>
                            <w:r>
                              <w:rPr>
                                <w:w w:val="110"/>
                              </w:rPr>
                              <w:t>to a community could be developed in consultation with stakeholders.</w:t>
                            </w:r>
                            <w:r>
                              <w:rPr>
                                <w:spacing w:val="40"/>
                                <w:w w:val="110"/>
                              </w:rPr>
                              <w:t xml:space="preserve"> </w:t>
                            </w:r>
                            <w:r>
                              <w:rPr>
                                <w:w w:val="110"/>
                              </w:rPr>
                              <w:t xml:space="preserve">Such guidelines could include whether community acquisition would deliver local economic, </w:t>
                            </w:r>
                            <w:proofErr w:type="gramStart"/>
                            <w:r>
                              <w:rPr>
                                <w:w w:val="110"/>
                              </w:rPr>
                              <w:t>social</w:t>
                            </w:r>
                            <w:proofErr w:type="gramEnd"/>
                            <w:r>
                              <w:rPr>
                                <w:w w:val="110"/>
                              </w:rPr>
                              <w:t xml:space="preserve"> or environmental benefit; is the acquiring body of suitable governance and with local control; is an acquisition by the community body sustainable and feasible? Etc.</w:t>
                            </w:r>
                          </w:p>
                          <w:p w14:paraId="593E196E" w14:textId="77777777" w:rsidR="00E0203F" w:rsidRDefault="00E0203F" w:rsidP="00E0203F">
                            <w:pPr>
                              <w:pStyle w:val="BodyText"/>
                              <w:spacing w:before="4"/>
                            </w:pPr>
                          </w:p>
                          <w:p w14:paraId="3E62706C" w14:textId="77777777" w:rsidR="00E0203F" w:rsidRDefault="00E0203F" w:rsidP="00E0203F">
                            <w:pPr>
                              <w:pStyle w:val="BodyText"/>
                              <w:spacing w:before="1" w:line="237" w:lineRule="auto"/>
                              <w:ind w:left="103" w:right="211"/>
                            </w:pPr>
                            <w:r>
                              <w:rPr>
                                <w:w w:val="110"/>
                              </w:rPr>
                              <w:t>If there is a need for additional scrutiny on top of these processes,</w:t>
                            </w:r>
                            <w:r>
                              <w:rPr>
                                <w:spacing w:val="80"/>
                                <w:w w:val="110"/>
                              </w:rPr>
                              <w:t xml:space="preserve"> </w:t>
                            </w:r>
                            <w:r>
                              <w:rPr>
                                <w:w w:val="110"/>
                              </w:rPr>
                              <w:t xml:space="preserve">could there be an evaluation panel as there is with </w:t>
                            </w:r>
                            <w:r>
                              <w:rPr>
                                <w:color w:val="0000FF"/>
                                <w:w w:val="110"/>
                                <w:u w:val="single" w:color="0000FF"/>
                              </w:rPr>
                              <w:t>Forestry and Land Scotland's CAT</w:t>
                            </w:r>
                            <w:r>
                              <w:rPr>
                                <w:color w:val="0000FF"/>
                                <w:spacing w:val="40"/>
                                <w:w w:val="110"/>
                              </w:rPr>
                              <w:t xml:space="preserve"> </w:t>
                            </w:r>
                            <w:r>
                              <w:rPr>
                                <w:color w:val="0000FF"/>
                                <w:w w:val="110"/>
                                <w:u w:val="single" w:color="0000FF"/>
                              </w:rPr>
                              <w:t>scheme</w:t>
                            </w:r>
                            <w:r>
                              <w:rPr>
                                <w:w w:val="110"/>
                              </w:rPr>
                              <w:t xml:space="preserve">? This independent panel could assess against criteria for the public interest and sustainable development. Given the relatively small number of sites coming through OPTS for communities, perhaps the panel could meet on demand, and be hosted by an existing </w:t>
                            </w:r>
                            <w:proofErr w:type="spellStart"/>
                            <w:r>
                              <w:rPr>
                                <w:w w:val="110"/>
                              </w:rPr>
                              <w:t>organisation</w:t>
                            </w:r>
                            <w:proofErr w:type="spellEnd"/>
                            <w:r>
                              <w:rPr>
                                <w:w w:val="110"/>
                              </w:rPr>
                              <w:t xml:space="preserve"> such as the Scottish Land Commission</w:t>
                            </w:r>
                            <w:r>
                              <w:rPr>
                                <w:spacing w:val="80"/>
                                <w:w w:val="110"/>
                              </w:rPr>
                              <w:t xml:space="preserve"> </w:t>
                            </w:r>
                            <w:r>
                              <w:rPr>
                                <w:w w:val="110"/>
                              </w:rPr>
                              <w:t xml:space="preserve">or the Crown Estate. Such a panel could also be held by an </w:t>
                            </w:r>
                            <w:proofErr w:type="gramStart"/>
                            <w:r>
                              <w:rPr>
                                <w:w w:val="110"/>
                              </w:rPr>
                              <w:t>intermediary, if</w:t>
                            </w:r>
                            <w:proofErr w:type="gramEnd"/>
                            <w:r>
                              <w:rPr>
                                <w:w w:val="110"/>
                              </w:rPr>
                              <w:t xml:space="preserve"> an intermediary </w:t>
                            </w:r>
                            <w:proofErr w:type="spellStart"/>
                            <w:r>
                              <w:rPr>
                                <w:w w:val="110"/>
                              </w:rPr>
                              <w:t>organisation</w:t>
                            </w:r>
                            <w:proofErr w:type="spellEnd"/>
                            <w:r>
                              <w:rPr>
                                <w:w w:val="110"/>
                              </w:rPr>
                              <w:t xml:space="preserve"> is set up to manage timescales in the OPTS acquisition process.</w:t>
                            </w:r>
                            <w:r>
                              <w:rPr>
                                <w:spacing w:val="80"/>
                                <w:w w:val="110"/>
                              </w:rPr>
                              <w:t xml:space="preserve"> </w:t>
                            </w:r>
                            <w:r>
                              <w:rPr>
                                <w:w w:val="110"/>
                              </w:rPr>
                              <w:t>(See Question 7)</w:t>
                            </w:r>
                          </w:p>
                        </w:txbxContent>
                      </wps:txbx>
                      <wps:bodyPr rot="0" vert="horz" wrap="square" lIns="0" tIns="0" rIns="0" bIns="0" anchor="t" anchorCtr="0" upright="1">
                        <a:noAutofit/>
                      </wps:bodyPr>
                    </wps:wsp>
                  </a:graphicData>
                </a:graphic>
              </wp:inline>
            </w:drawing>
          </mc:Choice>
          <mc:Fallback>
            <w:pict>
              <v:shape w14:anchorId="1B0E93C4" id="docshape26" o:spid="_x0000_s1029" type="#_x0000_t202" style="width:450.85pt;height:2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" filled="f" strokeweight=".48pt">
                <v:textbox inset="0,0,0,0">
                  <w:txbxContent>
                    <w:p w14:paraId="27E36248" w14:textId="77777777" w:rsidR="00E0203F" w:rsidRDefault="00E0203F" w:rsidP="00E0203F">
                      <w:pPr>
                        <w:pStyle w:val="BodyText"/>
                        <w:spacing w:before="6" w:line="237" w:lineRule="auto"/>
                        <w:ind w:left="103" w:right="211"/>
                      </w:pPr>
                      <w:r>
                        <w:rPr>
                          <w:w w:val="110"/>
                        </w:rPr>
                        <w:t>Guidelines</w:t>
                      </w:r>
                      <w:r>
                        <w:rPr>
                          <w:spacing w:val="-1"/>
                          <w:w w:val="110"/>
                        </w:rPr>
                        <w:t xml:space="preserve"> </w:t>
                      </w:r>
                      <w:r>
                        <w:rPr>
                          <w:w w:val="110"/>
                        </w:rPr>
                        <w:t>as to what the public interest would look like for final</w:t>
                      </w:r>
                      <w:r>
                        <w:rPr>
                          <w:spacing w:val="-2"/>
                          <w:w w:val="110"/>
                        </w:rPr>
                        <w:t xml:space="preserve"> </w:t>
                      </w:r>
                      <w:r>
                        <w:rPr>
                          <w:w w:val="110"/>
                        </w:rPr>
                        <w:t>transfer</w:t>
                      </w:r>
                      <w:r>
                        <w:rPr>
                          <w:spacing w:val="-1"/>
                          <w:w w:val="110"/>
                        </w:rPr>
                        <w:t xml:space="preserve"> </w:t>
                      </w:r>
                      <w:r>
                        <w:rPr>
                          <w:w w:val="110"/>
                        </w:rPr>
                        <w:t>to a community could be developed in consultation with stakeholders.</w:t>
                      </w:r>
                      <w:r>
                        <w:rPr>
                          <w:spacing w:val="40"/>
                          <w:w w:val="110"/>
                        </w:rPr>
                        <w:t xml:space="preserve"> </w:t>
                      </w:r>
                      <w:r>
                        <w:rPr>
                          <w:w w:val="110"/>
                        </w:rPr>
                        <w:t xml:space="preserve">Such guidelines could include whether community acquisition would deliver local economic, </w:t>
                      </w:r>
                      <w:proofErr w:type="gramStart"/>
                      <w:r>
                        <w:rPr>
                          <w:w w:val="110"/>
                        </w:rPr>
                        <w:t>social</w:t>
                      </w:r>
                      <w:proofErr w:type="gramEnd"/>
                      <w:r>
                        <w:rPr>
                          <w:w w:val="110"/>
                        </w:rPr>
                        <w:t xml:space="preserve"> or environmental benefit; is the acquiring body of suitable governance and with local control; is an acquisition by the community body sustainable and feasible? Etc.</w:t>
                      </w:r>
                    </w:p>
                    <w:p w14:paraId="593E196E" w14:textId="77777777" w:rsidR="00E0203F" w:rsidRDefault="00E0203F" w:rsidP="00E0203F">
                      <w:pPr>
                        <w:pStyle w:val="BodyText"/>
                        <w:spacing w:before="4"/>
                      </w:pPr>
                    </w:p>
                    <w:p w14:paraId="3E62706C" w14:textId="77777777" w:rsidR="00E0203F" w:rsidRDefault="00E0203F" w:rsidP="00E0203F">
                      <w:pPr>
                        <w:pStyle w:val="BodyText"/>
                        <w:spacing w:before="1" w:line="237" w:lineRule="auto"/>
                        <w:ind w:left="103" w:right="211"/>
                      </w:pPr>
                      <w:r>
                        <w:rPr>
                          <w:w w:val="110"/>
                        </w:rPr>
                        <w:t>If there is a need for additional scrutiny on top of these processes,</w:t>
                      </w:r>
                      <w:r>
                        <w:rPr>
                          <w:spacing w:val="80"/>
                          <w:w w:val="110"/>
                        </w:rPr>
                        <w:t xml:space="preserve"> </w:t>
                      </w:r>
                      <w:r>
                        <w:rPr>
                          <w:w w:val="110"/>
                        </w:rPr>
                        <w:t xml:space="preserve">could there be an evaluation panel as there is with </w:t>
                      </w:r>
                      <w:r>
                        <w:rPr>
                          <w:color w:val="0000FF"/>
                          <w:w w:val="110"/>
                          <w:u w:val="single" w:color="0000FF"/>
                        </w:rPr>
                        <w:t>Forestry and Land Scotland's CAT</w:t>
                      </w:r>
                      <w:r>
                        <w:rPr>
                          <w:color w:val="0000FF"/>
                          <w:spacing w:val="40"/>
                          <w:w w:val="110"/>
                        </w:rPr>
                        <w:t xml:space="preserve"> </w:t>
                      </w:r>
                      <w:r>
                        <w:rPr>
                          <w:color w:val="0000FF"/>
                          <w:w w:val="110"/>
                          <w:u w:val="single" w:color="0000FF"/>
                        </w:rPr>
                        <w:t>scheme</w:t>
                      </w:r>
                      <w:r>
                        <w:rPr>
                          <w:w w:val="110"/>
                        </w:rPr>
                        <w:t xml:space="preserve">? This independent panel could assess against criteria for the public interest and sustainable development. Given the relatively small number of sites coming through OPTS for communities, perhaps the panel could meet on demand, and be hosted by an existing </w:t>
                      </w:r>
                      <w:proofErr w:type="spellStart"/>
                      <w:r>
                        <w:rPr>
                          <w:w w:val="110"/>
                        </w:rPr>
                        <w:t>organisation</w:t>
                      </w:r>
                      <w:proofErr w:type="spellEnd"/>
                      <w:r>
                        <w:rPr>
                          <w:w w:val="110"/>
                        </w:rPr>
                        <w:t xml:space="preserve"> such as the Scottish Land Commission</w:t>
                      </w:r>
                      <w:r>
                        <w:rPr>
                          <w:spacing w:val="80"/>
                          <w:w w:val="110"/>
                        </w:rPr>
                        <w:t xml:space="preserve"> </w:t>
                      </w:r>
                      <w:r>
                        <w:rPr>
                          <w:w w:val="110"/>
                        </w:rPr>
                        <w:t xml:space="preserve">or the Crown Estate. Such a panel could also be held by an </w:t>
                      </w:r>
                      <w:proofErr w:type="gramStart"/>
                      <w:r>
                        <w:rPr>
                          <w:w w:val="110"/>
                        </w:rPr>
                        <w:t>intermediary, if</w:t>
                      </w:r>
                      <w:proofErr w:type="gramEnd"/>
                      <w:r>
                        <w:rPr>
                          <w:w w:val="110"/>
                        </w:rPr>
                        <w:t xml:space="preserve"> an intermediary </w:t>
                      </w:r>
                      <w:proofErr w:type="spellStart"/>
                      <w:r>
                        <w:rPr>
                          <w:w w:val="110"/>
                        </w:rPr>
                        <w:t>organisation</w:t>
                      </w:r>
                      <w:proofErr w:type="spellEnd"/>
                      <w:r>
                        <w:rPr>
                          <w:w w:val="110"/>
                        </w:rPr>
                        <w:t xml:space="preserve"> is set up to manage timescales in the OPTS acquisition process.</w:t>
                      </w:r>
                      <w:r>
                        <w:rPr>
                          <w:spacing w:val="80"/>
                          <w:w w:val="110"/>
                        </w:rPr>
                        <w:t xml:space="preserve"> </w:t>
                      </w:r>
                      <w:r>
                        <w:rPr>
                          <w:w w:val="110"/>
                        </w:rPr>
                        <w:t>(See Question 7)</w:t>
                      </w:r>
                    </w:p>
                  </w:txbxContent>
                </v:textbox>
                <w10:anchorlock/>
              </v:shape>
            </w:pict>
          </mc:Fallback>
        </mc:AlternateContent>
      </w:r>
    </w:p>
    <w:p w14:paraId="3536C010" w14:textId="77777777" w:rsidR="00E0203F" w:rsidRDefault="00E0203F" w:rsidP="00E0203F">
      <w:pPr>
        <w:pStyle w:val="BodyText"/>
        <w:rPr>
          <w:sz w:val="16"/>
        </w:rPr>
      </w:pPr>
    </w:p>
    <w:p w14:paraId="1072EA3A" w14:textId="77777777" w:rsidR="00E0203F" w:rsidRDefault="00E0203F" w:rsidP="00E0203F">
      <w:pPr>
        <w:tabs>
          <w:tab w:val="left" w:pos="840"/>
        </w:tabs>
        <w:spacing w:before="103" w:line="273" w:lineRule="auto"/>
        <w:ind w:left="120" w:right="663"/>
        <w:rPr>
          <w:b/>
          <w:sz w:val="24"/>
        </w:rPr>
      </w:pPr>
      <w:r>
        <w:rPr>
          <w:b/>
          <w:spacing w:val="-4"/>
          <w:w w:val="115"/>
          <w:sz w:val="24"/>
        </w:rPr>
        <w:t>Q5.</w:t>
      </w:r>
      <w:r>
        <w:rPr>
          <w:b/>
          <w:sz w:val="24"/>
        </w:rPr>
        <w:tab/>
      </w:r>
      <w:r>
        <w:rPr>
          <w:b/>
          <w:w w:val="115"/>
          <w:sz w:val="24"/>
        </w:rPr>
        <w:t>Do you agree that the property transfer value for OPTS should be at “nominal value” as described above?</w:t>
      </w:r>
      <w:r>
        <w:rPr>
          <w:b/>
          <w:spacing w:val="40"/>
          <w:w w:val="115"/>
          <w:sz w:val="24"/>
        </w:rPr>
        <w:t xml:space="preserve"> </w:t>
      </w:r>
      <w:r>
        <w:rPr>
          <w:b/>
          <w:w w:val="115"/>
          <w:sz w:val="24"/>
        </w:rPr>
        <w:t>If not, what value do you think should apply and why?</w:t>
      </w:r>
    </w:p>
    <w:p w14:paraId="23906054" w14:textId="77777777" w:rsidR="00E0203F" w:rsidRDefault="00E0203F" w:rsidP="00E0203F">
      <w:pPr>
        <w:pStyle w:val="BodyText"/>
        <w:ind w:left="119"/>
        <w:rPr>
          <w:sz w:val="20"/>
        </w:rPr>
      </w:pPr>
      <w:r>
        <w:rPr>
          <w:noProof/>
          <w:sz w:val="20"/>
        </w:rPr>
        <mc:AlternateContent>
          <mc:Choice Requires="wps">
            <w:drawing>
              <wp:inline distT="0" distB="0" distL="0" distR="0" wp14:anchorId="67CBA618" wp14:editId="0AAFD5C4">
                <wp:extent cx="5725795" cy="1115695"/>
                <wp:effectExtent l="8890" t="11430" r="8890" b="6350"/>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1156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87C6A1" w14:textId="77777777" w:rsidR="00E0203F" w:rsidRDefault="00E0203F" w:rsidP="00E0203F">
                            <w:pPr>
                              <w:pStyle w:val="BodyText"/>
                              <w:spacing w:before="11"/>
                              <w:rPr>
                                <w:b/>
                                <w:sz w:val="23"/>
                              </w:rPr>
                            </w:pPr>
                          </w:p>
                          <w:p w14:paraId="0BDBF8D1" w14:textId="77777777" w:rsidR="00E0203F" w:rsidRDefault="00E0203F" w:rsidP="00E0203F">
                            <w:pPr>
                              <w:pStyle w:val="BodyText"/>
                              <w:spacing w:line="292" w:lineRule="exact"/>
                              <w:ind w:left="103"/>
                            </w:pPr>
                            <w:r>
                              <w:rPr>
                                <w:w w:val="110"/>
                              </w:rPr>
                              <w:t>We support nominal</w:t>
                            </w:r>
                            <w:r>
                              <w:rPr>
                                <w:spacing w:val="-3"/>
                                <w:w w:val="110"/>
                              </w:rPr>
                              <w:t xml:space="preserve"> </w:t>
                            </w:r>
                            <w:r>
                              <w:rPr>
                                <w:w w:val="110"/>
                              </w:rPr>
                              <w:t>transfer</w:t>
                            </w:r>
                            <w:r>
                              <w:rPr>
                                <w:spacing w:val="-2"/>
                                <w:w w:val="110"/>
                              </w:rPr>
                              <w:t xml:space="preserve"> </w:t>
                            </w:r>
                            <w:r>
                              <w:rPr>
                                <w:w w:val="110"/>
                              </w:rPr>
                              <w:t>value</w:t>
                            </w:r>
                            <w:r>
                              <w:rPr>
                                <w:spacing w:val="1"/>
                                <w:w w:val="110"/>
                              </w:rPr>
                              <w:t xml:space="preserve"> </w:t>
                            </w:r>
                            <w:r>
                              <w:rPr>
                                <w:w w:val="110"/>
                              </w:rPr>
                              <w:t>or costs recovery value</w:t>
                            </w:r>
                            <w:r>
                              <w:rPr>
                                <w:spacing w:val="-2"/>
                                <w:w w:val="110"/>
                              </w:rPr>
                              <w:t xml:space="preserve"> </w:t>
                            </w:r>
                            <w:r>
                              <w:rPr>
                                <w:w w:val="110"/>
                              </w:rPr>
                              <w:t>for the</w:t>
                            </w:r>
                            <w:r>
                              <w:rPr>
                                <w:spacing w:val="-2"/>
                                <w:w w:val="110"/>
                              </w:rPr>
                              <w:t xml:space="preserve"> transfers.</w:t>
                            </w:r>
                          </w:p>
                          <w:p w14:paraId="10E513D0" w14:textId="77777777" w:rsidR="00E0203F" w:rsidRDefault="00E0203F" w:rsidP="00E0203F">
                            <w:pPr>
                              <w:pStyle w:val="BodyText"/>
                              <w:ind w:left="103" w:right="211"/>
                            </w:pPr>
                            <w:r>
                              <w:rPr>
                                <w:w w:val="110"/>
                              </w:rPr>
                              <w:t>The Scottish Land Fund would need to confirm this cost recovery route would be acceptable to them.</w:t>
                            </w:r>
                          </w:p>
                        </w:txbxContent>
                      </wps:txbx>
                      <wps:bodyPr rot="0" vert="horz" wrap="square" lIns="0" tIns="0" rIns="0" bIns="0" anchor="t" anchorCtr="0" upright="1">
                        <a:noAutofit/>
                      </wps:bodyPr>
                    </wps:wsp>
                  </a:graphicData>
                </a:graphic>
              </wp:inline>
            </w:drawing>
          </mc:Choice>
          <mc:Fallback>
            <w:pict>
              <v:shape w14:anchorId="67CBA618" id="docshape27" o:spid="_x0000_s1030" type="#_x0000_t202" style="width:450.85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" filled="f" strokeweight=".48pt">
                <v:textbox inset="0,0,0,0">
                  <w:txbxContent>
                    <w:p w14:paraId="7887C6A1" w14:textId="77777777" w:rsidR="00E0203F" w:rsidRDefault="00E0203F" w:rsidP="00E0203F">
                      <w:pPr>
                        <w:pStyle w:val="BodyText"/>
                        <w:spacing w:before="11"/>
                        <w:rPr>
                          <w:b/>
                          <w:sz w:val="23"/>
                        </w:rPr>
                      </w:pPr>
                    </w:p>
                    <w:p w14:paraId="0BDBF8D1" w14:textId="77777777" w:rsidR="00E0203F" w:rsidRDefault="00E0203F" w:rsidP="00E0203F">
                      <w:pPr>
                        <w:pStyle w:val="BodyText"/>
                        <w:spacing w:line="292" w:lineRule="exact"/>
                        <w:ind w:left="103"/>
                      </w:pPr>
                      <w:r>
                        <w:rPr>
                          <w:w w:val="110"/>
                        </w:rPr>
                        <w:t>We support nominal</w:t>
                      </w:r>
                      <w:r>
                        <w:rPr>
                          <w:spacing w:val="-3"/>
                          <w:w w:val="110"/>
                        </w:rPr>
                        <w:t xml:space="preserve"> </w:t>
                      </w:r>
                      <w:r>
                        <w:rPr>
                          <w:w w:val="110"/>
                        </w:rPr>
                        <w:t>transfer</w:t>
                      </w:r>
                      <w:r>
                        <w:rPr>
                          <w:spacing w:val="-2"/>
                          <w:w w:val="110"/>
                        </w:rPr>
                        <w:t xml:space="preserve"> </w:t>
                      </w:r>
                      <w:r>
                        <w:rPr>
                          <w:w w:val="110"/>
                        </w:rPr>
                        <w:t>value</w:t>
                      </w:r>
                      <w:r>
                        <w:rPr>
                          <w:spacing w:val="1"/>
                          <w:w w:val="110"/>
                        </w:rPr>
                        <w:t xml:space="preserve"> </w:t>
                      </w:r>
                      <w:r>
                        <w:rPr>
                          <w:w w:val="110"/>
                        </w:rPr>
                        <w:t>or costs recovery value</w:t>
                      </w:r>
                      <w:r>
                        <w:rPr>
                          <w:spacing w:val="-2"/>
                          <w:w w:val="110"/>
                        </w:rPr>
                        <w:t xml:space="preserve"> </w:t>
                      </w:r>
                      <w:r>
                        <w:rPr>
                          <w:w w:val="110"/>
                        </w:rPr>
                        <w:t>for the</w:t>
                      </w:r>
                      <w:r>
                        <w:rPr>
                          <w:spacing w:val="-2"/>
                          <w:w w:val="110"/>
                        </w:rPr>
                        <w:t xml:space="preserve"> transfers.</w:t>
                      </w:r>
                    </w:p>
                    <w:p w14:paraId="10E513D0" w14:textId="77777777" w:rsidR="00E0203F" w:rsidRDefault="00E0203F" w:rsidP="00E0203F">
                      <w:pPr>
                        <w:pStyle w:val="BodyText"/>
                        <w:ind w:left="103" w:right="211"/>
                      </w:pPr>
                      <w:r>
                        <w:rPr>
                          <w:w w:val="110"/>
                        </w:rPr>
                        <w:t>The Scottish Land Fund would need to confirm this cost recovery route would be acceptable to them.</w:t>
                      </w:r>
                    </w:p>
                  </w:txbxContent>
                </v:textbox>
                <w10:anchorlock/>
              </v:shape>
            </w:pict>
          </mc:Fallback>
        </mc:AlternateContent>
      </w:r>
    </w:p>
    <w:p w14:paraId="74CC4543" w14:textId="77777777" w:rsidR="00E0203F" w:rsidRDefault="00E0203F" w:rsidP="00E0203F">
      <w:pPr>
        <w:pStyle w:val="BodyText"/>
        <w:spacing w:before="8"/>
        <w:rPr>
          <w:b/>
          <w:sz w:val="16"/>
        </w:rPr>
      </w:pPr>
    </w:p>
    <w:p w14:paraId="5B8A17DF" w14:textId="77777777" w:rsidR="00E0203F" w:rsidRDefault="00E0203F" w:rsidP="00E0203F">
      <w:pPr>
        <w:tabs>
          <w:tab w:val="left" w:pos="840"/>
        </w:tabs>
        <w:spacing w:before="103" w:line="276" w:lineRule="auto"/>
        <w:ind w:left="120" w:right="583"/>
        <w:rPr>
          <w:b/>
          <w:sz w:val="24"/>
        </w:rPr>
      </w:pPr>
      <w:r>
        <w:rPr>
          <w:b/>
          <w:spacing w:val="-4"/>
          <w:w w:val="115"/>
          <w:sz w:val="24"/>
        </w:rPr>
        <w:t>Q6.</w:t>
      </w:r>
      <w:r>
        <w:rPr>
          <w:b/>
          <w:sz w:val="24"/>
        </w:rPr>
        <w:tab/>
      </w:r>
      <w:r>
        <w:rPr>
          <w:b/>
          <w:w w:val="115"/>
          <w:sz w:val="24"/>
        </w:rPr>
        <w:t>Do you think the KLTR should place conditions on the transfer of OPTS property to ensure the intended benefits to local communities are delivered?</w:t>
      </w:r>
    </w:p>
    <w:p w14:paraId="5BC29BA7" w14:textId="77777777" w:rsidR="00E0203F" w:rsidRDefault="00E0203F" w:rsidP="00E0203F">
      <w:pPr>
        <w:pStyle w:val="BodyText"/>
        <w:ind w:left="119"/>
        <w:rPr>
          <w:sz w:val="20"/>
        </w:rPr>
      </w:pPr>
      <w:r>
        <w:rPr>
          <w:noProof/>
          <w:sz w:val="20"/>
        </w:rPr>
        <mc:AlternateContent>
          <mc:Choice Requires="wps">
            <w:drawing>
              <wp:inline distT="0" distB="0" distL="0" distR="0" wp14:anchorId="16A87B06" wp14:editId="58845F35">
                <wp:extent cx="5725795" cy="1115695"/>
                <wp:effectExtent l="8890" t="5080" r="8890" b="12700"/>
                <wp:docPr id="2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1156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11BBBE" w14:textId="77777777" w:rsidR="00E0203F" w:rsidRDefault="00E0203F" w:rsidP="00E0203F">
                            <w:pPr>
                              <w:pStyle w:val="BodyText"/>
                              <w:spacing w:before="2"/>
                              <w:ind w:left="103" w:right="211"/>
                            </w:pPr>
                            <w:r>
                              <w:rPr>
                                <w:w w:val="110"/>
                              </w:rPr>
                              <w:t>No.</w:t>
                            </w:r>
                            <w:r>
                              <w:rPr>
                                <w:spacing w:val="40"/>
                                <w:w w:val="110"/>
                              </w:rPr>
                              <w:t xml:space="preserve"> </w:t>
                            </w:r>
                            <w:r>
                              <w:rPr>
                                <w:w w:val="110"/>
                              </w:rPr>
                              <w:t>If property is transferred to a properly constituted Community Bodies their articles of governance will clearly dictate how the property is to be used.</w:t>
                            </w:r>
                          </w:p>
                          <w:p w14:paraId="135C2CA9" w14:textId="77777777" w:rsidR="00E0203F" w:rsidRDefault="00E0203F" w:rsidP="00E0203F">
                            <w:pPr>
                              <w:pStyle w:val="BodyText"/>
                              <w:spacing w:before="9"/>
                              <w:rPr>
                                <w:sz w:val="23"/>
                              </w:rPr>
                            </w:pPr>
                          </w:p>
                          <w:p w14:paraId="522A118E" w14:textId="77777777" w:rsidR="00E0203F" w:rsidRDefault="00E0203F" w:rsidP="00E0203F">
                            <w:pPr>
                              <w:pStyle w:val="BodyText"/>
                              <w:spacing w:line="237" w:lineRule="auto"/>
                              <w:ind w:left="103" w:right="234"/>
                            </w:pPr>
                            <w:r>
                              <w:rPr>
                                <w:w w:val="110"/>
                              </w:rPr>
                              <w:t xml:space="preserve">Imposition of </w:t>
                            </w:r>
                            <w:proofErr w:type="spellStart"/>
                            <w:r>
                              <w:rPr>
                                <w:w w:val="110"/>
                              </w:rPr>
                              <w:t>clawback</w:t>
                            </w:r>
                            <w:proofErr w:type="spellEnd"/>
                            <w:r>
                              <w:rPr>
                                <w:w w:val="110"/>
                              </w:rPr>
                              <w:t xml:space="preserve"> clauses can restrict support by the Scottish Land Fund and other funders.</w:t>
                            </w:r>
                          </w:p>
                        </w:txbxContent>
                      </wps:txbx>
                      <wps:bodyPr rot="0" vert="horz" wrap="square" lIns="0" tIns="0" rIns="0" bIns="0" anchor="t" anchorCtr="0" upright="1">
                        <a:noAutofit/>
                      </wps:bodyPr>
                    </wps:wsp>
                  </a:graphicData>
                </a:graphic>
              </wp:inline>
            </w:drawing>
          </mc:Choice>
          <mc:Fallback>
            <w:pict>
              <v:shape w14:anchorId="16A87B06" id="docshape28" o:spid="_x0000_s1031" type="#_x0000_t202" style="width:450.85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" filled="f" strokeweight=".48pt">
                <v:textbox inset="0,0,0,0">
                  <w:txbxContent>
                    <w:p w14:paraId="1011BBBE" w14:textId="77777777" w:rsidR="00E0203F" w:rsidRDefault="00E0203F" w:rsidP="00E0203F">
                      <w:pPr>
                        <w:pStyle w:val="BodyText"/>
                        <w:spacing w:before="2"/>
                        <w:ind w:left="103" w:right="211"/>
                      </w:pPr>
                      <w:r>
                        <w:rPr>
                          <w:w w:val="110"/>
                        </w:rPr>
                        <w:t>No.</w:t>
                      </w:r>
                      <w:r>
                        <w:rPr>
                          <w:spacing w:val="40"/>
                          <w:w w:val="110"/>
                        </w:rPr>
                        <w:t xml:space="preserve"> </w:t>
                      </w:r>
                      <w:r>
                        <w:rPr>
                          <w:w w:val="110"/>
                        </w:rPr>
                        <w:t>If property is transferred to a properly constituted Community Bodies their articles of governance will clearly dictate how the property is to be used.</w:t>
                      </w:r>
                    </w:p>
                    <w:p w14:paraId="135C2CA9" w14:textId="77777777" w:rsidR="00E0203F" w:rsidRDefault="00E0203F" w:rsidP="00E0203F">
                      <w:pPr>
                        <w:pStyle w:val="BodyText"/>
                        <w:spacing w:before="9"/>
                        <w:rPr>
                          <w:sz w:val="23"/>
                        </w:rPr>
                      </w:pPr>
                    </w:p>
                    <w:p w14:paraId="522A118E" w14:textId="77777777" w:rsidR="00E0203F" w:rsidRDefault="00E0203F" w:rsidP="00E0203F">
                      <w:pPr>
                        <w:pStyle w:val="BodyText"/>
                        <w:spacing w:line="237" w:lineRule="auto"/>
                        <w:ind w:left="103" w:right="234"/>
                      </w:pPr>
                      <w:r>
                        <w:rPr>
                          <w:w w:val="110"/>
                        </w:rPr>
                        <w:t xml:space="preserve">Imposition of </w:t>
                      </w:r>
                      <w:proofErr w:type="spellStart"/>
                      <w:r>
                        <w:rPr>
                          <w:w w:val="110"/>
                        </w:rPr>
                        <w:t>clawback</w:t>
                      </w:r>
                      <w:proofErr w:type="spellEnd"/>
                      <w:r>
                        <w:rPr>
                          <w:w w:val="110"/>
                        </w:rPr>
                        <w:t xml:space="preserve"> clauses can restrict support by the Scottish Land Fund and other funders.</w:t>
                      </w:r>
                    </w:p>
                  </w:txbxContent>
                </v:textbox>
                <w10:anchorlock/>
              </v:shape>
            </w:pict>
          </mc:Fallback>
        </mc:AlternateContent>
      </w:r>
    </w:p>
    <w:p w14:paraId="53DA471C" w14:textId="77777777" w:rsidR="00E0203F" w:rsidRDefault="00E0203F" w:rsidP="00E0203F">
      <w:pPr>
        <w:pStyle w:val="BodyText"/>
        <w:rPr>
          <w:b/>
          <w:sz w:val="20"/>
        </w:rPr>
      </w:pPr>
    </w:p>
    <w:p w14:paraId="77E6D728" w14:textId="77777777" w:rsidR="00E0203F" w:rsidRDefault="00E0203F" w:rsidP="00E0203F">
      <w:pPr>
        <w:pStyle w:val="BodyText"/>
        <w:spacing w:before="2"/>
        <w:rPr>
          <w:b/>
          <w:sz w:val="20"/>
        </w:rPr>
      </w:pPr>
    </w:p>
    <w:p w14:paraId="6DD91F80" w14:textId="77777777" w:rsidR="00E0203F" w:rsidRDefault="00E0203F" w:rsidP="00E0203F">
      <w:pPr>
        <w:tabs>
          <w:tab w:val="left" w:pos="899"/>
        </w:tabs>
        <w:spacing w:before="103"/>
        <w:ind w:left="120" w:right="583"/>
        <w:rPr>
          <w:b/>
          <w:sz w:val="24"/>
        </w:rPr>
      </w:pPr>
      <w:r>
        <w:rPr>
          <w:b/>
          <w:spacing w:val="-4"/>
          <w:w w:val="115"/>
          <w:sz w:val="24"/>
        </w:rPr>
        <w:t>Q7.</w:t>
      </w:r>
      <w:r>
        <w:rPr>
          <w:b/>
          <w:sz w:val="24"/>
        </w:rPr>
        <w:tab/>
      </w:r>
      <w:r>
        <w:rPr>
          <w:b/>
          <w:w w:val="115"/>
          <w:sz w:val="24"/>
        </w:rPr>
        <w:t xml:space="preserve">Do you think a </w:t>
      </w:r>
      <w:proofErr w:type="spellStart"/>
      <w:r>
        <w:rPr>
          <w:b/>
          <w:w w:val="115"/>
          <w:sz w:val="24"/>
        </w:rPr>
        <w:t>recognised</w:t>
      </w:r>
      <w:proofErr w:type="spellEnd"/>
      <w:r>
        <w:rPr>
          <w:b/>
          <w:w w:val="115"/>
          <w:sz w:val="24"/>
        </w:rPr>
        <w:t xml:space="preserve"> public authority should retain a property to allow an appropriately constituted community body to raise the necessary funds, etc.? If so, should a timescale be set for raising the funds?</w:t>
      </w:r>
    </w:p>
    <w:p w14:paraId="3D9A6903" w14:textId="77777777" w:rsidR="00E0203F" w:rsidRDefault="00E0203F" w:rsidP="00E0203F">
      <w:pPr>
        <w:pStyle w:val="BodyText"/>
        <w:ind w:left="119"/>
        <w:rPr>
          <w:sz w:val="20"/>
        </w:rPr>
      </w:pPr>
      <w:r>
        <w:rPr>
          <w:noProof/>
          <w:sz w:val="20"/>
        </w:rPr>
        <mc:AlternateContent>
          <mc:Choice Requires="wps">
            <w:drawing>
              <wp:inline distT="0" distB="0" distL="0" distR="0" wp14:anchorId="69455FC6" wp14:editId="257821DF">
                <wp:extent cx="5725795" cy="745490"/>
                <wp:effectExtent l="8890" t="6350" r="8890" b="10160"/>
                <wp:docPr id="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7454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398389" w14:textId="77777777" w:rsidR="00E0203F" w:rsidRDefault="00E0203F" w:rsidP="00E0203F">
                            <w:pPr>
                              <w:pStyle w:val="BodyText"/>
                              <w:spacing w:before="4" w:line="237" w:lineRule="auto"/>
                              <w:ind w:left="103" w:right="211"/>
                            </w:pPr>
                            <w:r>
                              <w:rPr>
                                <w:w w:val="110"/>
                              </w:rPr>
                              <w:t>We appreciate the need for a holding agent given the timescales,</w:t>
                            </w:r>
                            <w:r>
                              <w:rPr>
                                <w:spacing w:val="40"/>
                                <w:w w:val="110"/>
                              </w:rPr>
                              <w:t xml:space="preserve"> </w:t>
                            </w:r>
                            <w:r>
                              <w:rPr>
                                <w:w w:val="110"/>
                              </w:rPr>
                              <w:t>but local authorities are not appropriate for this for reasons of capacity and internal resource.</w:t>
                            </w:r>
                            <w:r>
                              <w:rPr>
                                <w:spacing w:val="40"/>
                                <w:w w:val="110"/>
                              </w:rPr>
                              <w:t xml:space="preserve"> </w:t>
                            </w:r>
                            <w:r>
                              <w:rPr>
                                <w:w w:val="110"/>
                              </w:rPr>
                              <w:t xml:space="preserve">We have </w:t>
                            </w:r>
                            <w:proofErr w:type="gramStart"/>
                            <w:r>
                              <w:rPr>
                                <w:w w:val="110"/>
                              </w:rPr>
                              <w:t>looked into</w:t>
                            </w:r>
                            <w:proofErr w:type="gramEnd"/>
                            <w:r>
                              <w:rPr>
                                <w:w w:val="110"/>
                              </w:rPr>
                              <w:t xml:space="preserve"> potential land intermediaries in our research for the Scottish Government in setting up a Community Wealth Fund, and we would</w:t>
                            </w:r>
                          </w:p>
                        </w:txbxContent>
                      </wps:txbx>
                      <wps:bodyPr rot="0" vert="horz" wrap="square" lIns="0" tIns="0" rIns="0" bIns="0" anchor="t" anchorCtr="0" upright="1">
                        <a:noAutofit/>
                      </wps:bodyPr>
                    </wps:wsp>
                  </a:graphicData>
                </a:graphic>
              </wp:inline>
            </w:drawing>
          </mc:Choice>
          <mc:Fallback>
            <w:pict>
              <v:shape w14:anchorId="69455FC6" id="docshape29" o:spid="_x0000_s1032" type="#_x0000_t202" style="width:450.8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" filled="f" strokeweight=".48pt">
                <v:textbox inset="0,0,0,0">
                  <w:txbxContent>
                    <w:p w14:paraId="4A398389" w14:textId="77777777" w:rsidR="00E0203F" w:rsidRDefault="00E0203F" w:rsidP="00E0203F">
                      <w:pPr>
                        <w:pStyle w:val="BodyText"/>
                        <w:spacing w:before="4" w:line="237" w:lineRule="auto"/>
                        <w:ind w:left="103" w:right="211"/>
                      </w:pPr>
                      <w:r>
                        <w:rPr>
                          <w:w w:val="110"/>
                        </w:rPr>
                        <w:t>We appreciate the need for a holding agent given the timescales,</w:t>
                      </w:r>
                      <w:r>
                        <w:rPr>
                          <w:spacing w:val="40"/>
                          <w:w w:val="110"/>
                        </w:rPr>
                        <w:t xml:space="preserve"> </w:t>
                      </w:r>
                      <w:r>
                        <w:rPr>
                          <w:w w:val="110"/>
                        </w:rPr>
                        <w:t>but local authorities are not appropriate for this for reasons of capacity and internal resource.</w:t>
                      </w:r>
                      <w:r>
                        <w:rPr>
                          <w:spacing w:val="40"/>
                          <w:w w:val="110"/>
                        </w:rPr>
                        <w:t xml:space="preserve"> </w:t>
                      </w:r>
                      <w:r>
                        <w:rPr>
                          <w:w w:val="110"/>
                        </w:rPr>
                        <w:t xml:space="preserve">We have </w:t>
                      </w:r>
                      <w:proofErr w:type="gramStart"/>
                      <w:r>
                        <w:rPr>
                          <w:w w:val="110"/>
                        </w:rPr>
                        <w:t>looked into</w:t>
                      </w:r>
                      <w:proofErr w:type="gramEnd"/>
                      <w:r>
                        <w:rPr>
                          <w:w w:val="110"/>
                        </w:rPr>
                        <w:t xml:space="preserve"> potential land intermediaries in our research for the Scottish Government in setting up a Community Wealth Fund, and we would</w:t>
                      </w:r>
                    </w:p>
                  </w:txbxContent>
                </v:textbox>
                <w10:anchorlock/>
              </v:shape>
            </w:pict>
          </mc:Fallback>
        </mc:AlternateContent>
      </w:r>
    </w:p>
    <w:p w14:paraId="67BB6723" w14:textId="77777777" w:rsidR="00E0203F" w:rsidRDefault="00E0203F" w:rsidP="00E0203F">
      <w:pPr>
        <w:rPr>
          <w:sz w:val="20"/>
        </w:rPr>
        <w:sectPr w:rsidR="00E0203F">
          <w:pgSz w:w="11910" w:h="16840"/>
          <w:pgMar w:top="1660" w:right="980" w:bottom="280" w:left="1320" w:header="768" w:footer="0" w:gutter="0"/>
          <w:cols w:space="720"/>
        </w:sectPr>
      </w:pPr>
    </w:p>
    <w:p w14:paraId="1B709BC2" w14:textId="77777777" w:rsidR="00E0203F" w:rsidRDefault="00E0203F" w:rsidP="00E0203F">
      <w:pPr>
        <w:pStyle w:val="BodyText"/>
        <w:ind w:left="119"/>
        <w:rPr>
          <w:sz w:val="20"/>
        </w:rPr>
      </w:pPr>
      <w:r>
        <w:rPr>
          <w:noProof/>
          <w:sz w:val="20"/>
        </w:rPr>
        <w:lastRenderedPageBreak/>
        <mc:AlternateContent>
          <mc:Choice Requires="wps">
            <w:drawing>
              <wp:inline distT="0" distB="0" distL="0" distR="0" wp14:anchorId="0CB833EB" wp14:editId="11AC71ED">
                <wp:extent cx="5725795" cy="931545"/>
                <wp:effectExtent l="8890" t="6350" r="8890" b="5080"/>
                <wp:docPr id="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9315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4D4414" w14:textId="77777777" w:rsidR="00E0203F" w:rsidRDefault="00E0203F" w:rsidP="00E0203F">
                            <w:pPr>
                              <w:pStyle w:val="BodyText"/>
                              <w:spacing w:before="6" w:line="237" w:lineRule="auto"/>
                              <w:ind w:left="103" w:right="211"/>
                            </w:pPr>
                            <w:r>
                              <w:rPr>
                                <w:w w:val="110"/>
                              </w:rPr>
                              <w:t>be happy to provide further information. Crown Estate Scotland and the Scottish Land Commission are already working on a collaborative approach to an intermediary function which may be more appropriate here.</w:t>
                            </w:r>
                          </w:p>
                        </w:txbxContent>
                      </wps:txbx>
                      <wps:bodyPr rot="0" vert="horz" wrap="square" lIns="0" tIns="0" rIns="0" bIns="0" anchor="t" anchorCtr="0" upright="1">
                        <a:noAutofit/>
                      </wps:bodyPr>
                    </wps:wsp>
                  </a:graphicData>
                </a:graphic>
              </wp:inline>
            </w:drawing>
          </mc:Choice>
          <mc:Fallback>
            <w:pict>
              <v:shape w14:anchorId="0CB833EB" id="docshape30" o:spid="_x0000_s1033" type="#_x0000_t202" style="width:450.8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" filled="f" strokeweight=".48pt">
                <v:textbox inset="0,0,0,0">
                  <w:txbxContent>
                    <w:p w14:paraId="624D4414" w14:textId="77777777" w:rsidR="00E0203F" w:rsidRDefault="00E0203F" w:rsidP="00E0203F">
                      <w:pPr>
                        <w:pStyle w:val="BodyText"/>
                        <w:spacing w:before="6" w:line="237" w:lineRule="auto"/>
                        <w:ind w:left="103" w:right="211"/>
                      </w:pPr>
                      <w:r>
                        <w:rPr>
                          <w:w w:val="110"/>
                        </w:rPr>
                        <w:t>be happy to provide further information. Crown Estate Scotland and the Scottish Land Commission are already working on a collaborative approach to an intermediary function which may be more appropriate here.</w:t>
                      </w:r>
                    </w:p>
                  </w:txbxContent>
                </v:textbox>
                <w10:anchorlock/>
              </v:shape>
            </w:pict>
          </mc:Fallback>
        </mc:AlternateContent>
      </w:r>
    </w:p>
    <w:p w14:paraId="4A14267C" w14:textId="77777777" w:rsidR="00E0203F" w:rsidRDefault="00E0203F" w:rsidP="00E0203F">
      <w:pPr>
        <w:pStyle w:val="BodyText"/>
        <w:spacing w:before="9"/>
        <w:rPr>
          <w:b/>
          <w:sz w:val="14"/>
        </w:rPr>
      </w:pPr>
    </w:p>
    <w:p w14:paraId="0215480E" w14:textId="77777777" w:rsidR="00E0203F" w:rsidRDefault="00E0203F" w:rsidP="00E0203F">
      <w:pPr>
        <w:tabs>
          <w:tab w:val="left" w:pos="840"/>
        </w:tabs>
        <w:spacing w:before="105" w:line="237" w:lineRule="auto"/>
        <w:ind w:left="120" w:right="808"/>
        <w:rPr>
          <w:b/>
          <w:sz w:val="24"/>
        </w:rPr>
      </w:pPr>
      <w:r>
        <w:rPr>
          <w:b/>
          <w:spacing w:val="-4"/>
          <w:w w:val="115"/>
          <w:sz w:val="24"/>
        </w:rPr>
        <w:t>Q8.</w:t>
      </w:r>
      <w:r>
        <w:rPr>
          <w:b/>
          <w:sz w:val="24"/>
        </w:rPr>
        <w:tab/>
      </w:r>
      <w:r>
        <w:rPr>
          <w:b/>
          <w:w w:val="115"/>
          <w:sz w:val="24"/>
        </w:rPr>
        <w:t>Do you think the OPTS should apply to all properties as described or should it be restricted to certain types of properties?</w:t>
      </w:r>
      <w:r>
        <w:rPr>
          <w:b/>
          <w:spacing w:val="40"/>
          <w:w w:val="115"/>
          <w:sz w:val="24"/>
        </w:rPr>
        <w:t xml:space="preserve"> </w:t>
      </w:r>
      <w:r>
        <w:rPr>
          <w:b/>
          <w:w w:val="115"/>
          <w:sz w:val="24"/>
        </w:rPr>
        <w:t xml:space="preserve">If the latter, which </w:t>
      </w:r>
      <w:r>
        <w:rPr>
          <w:b/>
          <w:spacing w:val="-2"/>
          <w:w w:val="115"/>
          <w:sz w:val="24"/>
        </w:rPr>
        <w:t>types?</w:t>
      </w:r>
    </w:p>
    <w:p w14:paraId="0579EEDF" w14:textId="77777777" w:rsidR="00E0203F" w:rsidRDefault="00E0203F" w:rsidP="00E0203F">
      <w:pPr>
        <w:pStyle w:val="BodyText"/>
        <w:ind w:left="119"/>
        <w:rPr>
          <w:sz w:val="20"/>
        </w:rPr>
      </w:pPr>
      <w:r>
        <w:rPr>
          <w:noProof/>
          <w:sz w:val="20"/>
        </w:rPr>
        <mc:AlternateContent>
          <mc:Choice Requires="wps">
            <w:drawing>
              <wp:inline distT="0" distB="0" distL="0" distR="0" wp14:anchorId="1F9B4360" wp14:editId="22748F25">
                <wp:extent cx="5725795" cy="746760"/>
                <wp:effectExtent l="8890" t="5080" r="8890" b="10160"/>
                <wp:docPr id="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746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09E4C" w14:textId="77777777" w:rsidR="00E0203F" w:rsidRDefault="00E0203F" w:rsidP="00E0203F">
                            <w:pPr>
                              <w:pStyle w:val="BodyText"/>
                              <w:spacing w:before="4"/>
                              <w:rPr>
                                <w:b/>
                              </w:rPr>
                            </w:pPr>
                          </w:p>
                          <w:p w14:paraId="2CC59FA1" w14:textId="77777777" w:rsidR="00E0203F" w:rsidRDefault="00E0203F" w:rsidP="00E0203F">
                            <w:pPr>
                              <w:pStyle w:val="BodyText"/>
                              <w:spacing w:line="237" w:lineRule="auto"/>
                              <w:ind w:left="103" w:right="211"/>
                            </w:pPr>
                            <w:r>
                              <w:rPr>
                                <w:w w:val="110"/>
                              </w:rPr>
                              <w:t xml:space="preserve">It should apply to all types of property, as every type </w:t>
                            </w:r>
                            <w:proofErr w:type="gramStart"/>
                            <w:r>
                              <w:rPr>
                                <w:w w:val="110"/>
                              </w:rPr>
                              <w:t>has the ability to</w:t>
                            </w:r>
                            <w:proofErr w:type="gramEnd"/>
                            <w:r>
                              <w:rPr>
                                <w:w w:val="110"/>
                              </w:rPr>
                              <w:t xml:space="preserve"> impact negatively on local communities if left ownerless.</w:t>
                            </w:r>
                          </w:p>
                        </w:txbxContent>
                      </wps:txbx>
                      <wps:bodyPr rot="0" vert="horz" wrap="square" lIns="0" tIns="0" rIns="0" bIns="0" anchor="t" anchorCtr="0" upright="1">
                        <a:noAutofit/>
                      </wps:bodyPr>
                    </wps:wsp>
                  </a:graphicData>
                </a:graphic>
              </wp:inline>
            </w:drawing>
          </mc:Choice>
          <mc:Fallback>
            <w:pict>
              <v:shape w14:anchorId="1F9B4360" id="docshape31" o:spid="_x0000_s1034" type="#_x0000_t202" style="width:450.8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" filled="f" strokeweight=".48pt">
                <v:textbox inset="0,0,0,0">
                  <w:txbxContent>
                    <w:p w14:paraId="42009E4C" w14:textId="77777777" w:rsidR="00E0203F" w:rsidRDefault="00E0203F" w:rsidP="00E0203F">
                      <w:pPr>
                        <w:pStyle w:val="BodyText"/>
                        <w:spacing w:before="4"/>
                        <w:rPr>
                          <w:b/>
                        </w:rPr>
                      </w:pPr>
                    </w:p>
                    <w:p w14:paraId="2CC59FA1" w14:textId="77777777" w:rsidR="00E0203F" w:rsidRDefault="00E0203F" w:rsidP="00E0203F">
                      <w:pPr>
                        <w:pStyle w:val="BodyText"/>
                        <w:spacing w:line="237" w:lineRule="auto"/>
                        <w:ind w:left="103" w:right="211"/>
                      </w:pPr>
                      <w:r>
                        <w:rPr>
                          <w:w w:val="110"/>
                        </w:rPr>
                        <w:t xml:space="preserve">It should apply to all types of property, as every type </w:t>
                      </w:r>
                      <w:proofErr w:type="gramStart"/>
                      <w:r>
                        <w:rPr>
                          <w:w w:val="110"/>
                        </w:rPr>
                        <w:t>has the ability to</w:t>
                      </w:r>
                      <w:proofErr w:type="gramEnd"/>
                      <w:r>
                        <w:rPr>
                          <w:w w:val="110"/>
                        </w:rPr>
                        <w:t xml:space="preserve"> impact negatively on local communities if left ownerless.</w:t>
                      </w:r>
                    </w:p>
                  </w:txbxContent>
                </v:textbox>
                <w10:anchorlock/>
              </v:shape>
            </w:pict>
          </mc:Fallback>
        </mc:AlternateContent>
      </w:r>
    </w:p>
    <w:p w14:paraId="31CD93D1" w14:textId="77777777" w:rsidR="00E0203F" w:rsidRDefault="00E0203F" w:rsidP="00E0203F">
      <w:pPr>
        <w:pStyle w:val="BodyText"/>
        <w:rPr>
          <w:b/>
          <w:sz w:val="12"/>
        </w:rPr>
      </w:pPr>
    </w:p>
    <w:p w14:paraId="36AC893E" w14:textId="77777777" w:rsidR="00E0203F" w:rsidRDefault="00E0203F" w:rsidP="00E0203F">
      <w:pPr>
        <w:tabs>
          <w:tab w:val="left" w:pos="840"/>
        </w:tabs>
        <w:spacing w:before="103"/>
        <w:ind w:left="120" w:right="1033"/>
        <w:rPr>
          <w:b/>
          <w:sz w:val="24"/>
        </w:rPr>
      </w:pPr>
      <w:r>
        <w:rPr>
          <w:b/>
          <w:spacing w:val="-4"/>
          <w:w w:val="115"/>
          <w:sz w:val="24"/>
        </w:rPr>
        <w:t>Q9.</w:t>
      </w:r>
      <w:r>
        <w:rPr>
          <w:b/>
          <w:sz w:val="24"/>
        </w:rPr>
        <w:tab/>
      </w:r>
      <w:r>
        <w:rPr>
          <w:b/>
          <w:w w:val="115"/>
          <w:sz w:val="24"/>
        </w:rPr>
        <w:t>Do you agree that the above proposals provide an opportunity for ensuring community interests are considered as early as possible?</w:t>
      </w:r>
      <w:r>
        <w:rPr>
          <w:b/>
          <w:spacing w:val="40"/>
          <w:w w:val="115"/>
          <w:sz w:val="24"/>
        </w:rPr>
        <w:t xml:space="preserve"> </w:t>
      </w:r>
      <w:r>
        <w:rPr>
          <w:b/>
          <w:w w:val="115"/>
          <w:sz w:val="24"/>
        </w:rPr>
        <w:t>If not, why not?</w:t>
      </w:r>
    </w:p>
    <w:p w14:paraId="1419CF54" w14:textId="77777777" w:rsidR="00E0203F" w:rsidRDefault="00E0203F" w:rsidP="00E0203F">
      <w:pPr>
        <w:pStyle w:val="BodyText"/>
        <w:ind w:left="119"/>
        <w:rPr>
          <w:sz w:val="20"/>
        </w:rPr>
      </w:pPr>
      <w:r>
        <w:rPr>
          <w:noProof/>
          <w:sz w:val="20"/>
        </w:rPr>
        <mc:AlternateContent>
          <mc:Choice Requires="wps">
            <w:drawing>
              <wp:inline distT="0" distB="0" distL="0" distR="0" wp14:anchorId="6CA44D0A" wp14:editId="762C6739">
                <wp:extent cx="5725795" cy="2225040"/>
                <wp:effectExtent l="8890" t="6985" r="8890" b="6350"/>
                <wp:docPr id="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2250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73B0BF" w14:textId="77777777" w:rsidR="00E0203F" w:rsidRDefault="00E0203F" w:rsidP="00E0203F">
                            <w:pPr>
                              <w:pStyle w:val="BodyText"/>
                              <w:spacing w:before="2"/>
                              <w:ind w:left="103" w:right="103"/>
                              <w:jc w:val="both"/>
                            </w:pPr>
                            <w:r>
                              <w:rPr>
                                <w:w w:val="110"/>
                              </w:rPr>
                              <w:t>We support the general principle that proposals for public interest purchasers, including communities, are considered in advance of private purchasers.</w:t>
                            </w:r>
                          </w:p>
                          <w:p w14:paraId="11504A82" w14:textId="77777777" w:rsidR="00E0203F" w:rsidRDefault="00E0203F" w:rsidP="00E0203F">
                            <w:pPr>
                              <w:pStyle w:val="BodyText"/>
                              <w:spacing w:before="9"/>
                              <w:rPr>
                                <w:sz w:val="23"/>
                              </w:rPr>
                            </w:pPr>
                          </w:p>
                          <w:p w14:paraId="50471CC4" w14:textId="77777777" w:rsidR="00E0203F" w:rsidRDefault="00E0203F" w:rsidP="00E0203F">
                            <w:pPr>
                              <w:pStyle w:val="BodyText"/>
                              <w:spacing w:line="237" w:lineRule="auto"/>
                              <w:ind w:left="103" w:right="97"/>
                              <w:jc w:val="both"/>
                            </w:pPr>
                            <w:r>
                              <w:rPr>
                                <w:w w:val="110"/>
                              </w:rPr>
                              <w:t xml:space="preserve">In terms of the OPTS processes as proposed, collaborative working </w:t>
                            </w:r>
                            <w:proofErr w:type="spellStart"/>
                            <w:r>
                              <w:rPr>
                                <w:w w:val="110"/>
                              </w:rPr>
                              <w:t>centred</w:t>
                            </w:r>
                            <w:proofErr w:type="spellEnd"/>
                            <w:r>
                              <w:rPr>
                                <w:w w:val="110"/>
                              </w:rPr>
                              <w:t xml:space="preserve"> around</w:t>
                            </w:r>
                            <w:r>
                              <w:rPr>
                                <w:spacing w:val="40"/>
                                <w:w w:val="110"/>
                              </w:rPr>
                              <w:t xml:space="preserve"> </w:t>
                            </w:r>
                            <w:r>
                              <w:rPr>
                                <w:w w:val="110"/>
                              </w:rPr>
                              <w:t>local</w:t>
                            </w:r>
                            <w:r>
                              <w:rPr>
                                <w:spacing w:val="40"/>
                                <w:w w:val="110"/>
                              </w:rPr>
                              <w:t xml:space="preserve"> </w:t>
                            </w:r>
                            <w:r>
                              <w:rPr>
                                <w:w w:val="110"/>
                              </w:rPr>
                              <w:t>authorities</w:t>
                            </w:r>
                            <w:r>
                              <w:rPr>
                                <w:spacing w:val="38"/>
                                <w:w w:val="110"/>
                              </w:rPr>
                              <w:t xml:space="preserve"> </w:t>
                            </w:r>
                            <w:r>
                              <w:rPr>
                                <w:w w:val="110"/>
                              </w:rPr>
                              <w:t>and</w:t>
                            </w:r>
                            <w:r>
                              <w:rPr>
                                <w:spacing w:val="40"/>
                                <w:w w:val="110"/>
                              </w:rPr>
                              <w:t xml:space="preserve"> </w:t>
                            </w:r>
                            <w:r>
                              <w:rPr>
                                <w:w w:val="110"/>
                              </w:rPr>
                              <w:t>other</w:t>
                            </w:r>
                            <w:r>
                              <w:rPr>
                                <w:spacing w:val="40"/>
                                <w:w w:val="110"/>
                              </w:rPr>
                              <w:t xml:space="preserve"> </w:t>
                            </w:r>
                            <w:r>
                              <w:rPr>
                                <w:w w:val="110"/>
                              </w:rPr>
                              <w:t>public</w:t>
                            </w:r>
                            <w:r>
                              <w:rPr>
                                <w:spacing w:val="40"/>
                                <w:w w:val="110"/>
                              </w:rPr>
                              <w:t xml:space="preserve"> </w:t>
                            </w:r>
                            <w:r>
                              <w:rPr>
                                <w:w w:val="110"/>
                              </w:rPr>
                              <w:t>bodies</w:t>
                            </w:r>
                            <w:r>
                              <w:rPr>
                                <w:spacing w:val="40"/>
                                <w:w w:val="110"/>
                              </w:rPr>
                              <w:t xml:space="preserve"> </w:t>
                            </w:r>
                            <w:r>
                              <w:rPr>
                                <w:w w:val="110"/>
                              </w:rPr>
                              <w:t>sounds</w:t>
                            </w:r>
                            <w:r>
                              <w:rPr>
                                <w:spacing w:val="40"/>
                                <w:w w:val="110"/>
                              </w:rPr>
                              <w:t xml:space="preserve"> </w:t>
                            </w:r>
                            <w:r>
                              <w:rPr>
                                <w:w w:val="110"/>
                              </w:rPr>
                              <w:t>good</w:t>
                            </w:r>
                            <w:r>
                              <w:rPr>
                                <w:spacing w:val="40"/>
                                <w:w w:val="110"/>
                              </w:rPr>
                              <w:t xml:space="preserve"> </w:t>
                            </w:r>
                            <w:r>
                              <w:rPr>
                                <w:w w:val="110"/>
                              </w:rPr>
                              <w:t>in</w:t>
                            </w:r>
                            <w:r>
                              <w:rPr>
                                <w:spacing w:val="40"/>
                                <w:w w:val="110"/>
                              </w:rPr>
                              <w:t xml:space="preserve"> </w:t>
                            </w:r>
                            <w:r>
                              <w:rPr>
                                <w:w w:val="110"/>
                              </w:rPr>
                              <w:t>principle,</w:t>
                            </w:r>
                            <w:r>
                              <w:rPr>
                                <w:spacing w:val="39"/>
                                <w:w w:val="110"/>
                              </w:rPr>
                              <w:t xml:space="preserve"> </w:t>
                            </w:r>
                            <w:r>
                              <w:rPr>
                                <w:w w:val="110"/>
                              </w:rPr>
                              <w:t>but we doubt it will be effective across the country without additional resourcing. More information is needed on how the process will operate to understand if the proposals</w:t>
                            </w:r>
                            <w:r>
                              <w:rPr>
                                <w:spacing w:val="-3"/>
                                <w:w w:val="110"/>
                              </w:rPr>
                              <w:t xml:space="preserve"> </w:t>
                            </w:r>
                            <w:r>
                              <w:rPr>
                                <w:w w:val="110"/>
                              </w:rPr>
                              <w:t>are</w:t>
                            </w:r>
                            <w:r>
                              <w:rPr>
                                <w:spacing w:val="-3"/>
                                <w:w w:val="110"/>
                              </w:rPr>
                              <w:t xml:space="preserve"> </w:t>
                            </w:r>
                            <w:r>
                              <w:rPr>
                                <w:w w:val="110"/>
                              </w:rPr>
                              <w:t>likely</w:t>
                            </w:r>
                            <w:r>
                              <w:rPr>
                                <w:spacing w:val="-3"/>
                                <w:w w:val="110"/>
                              </w:rPr>
                              <w:t xml:space="preserve"> </w:t>
                            </w:r>
                            <w:r>
                              <w:rPr>
                                <w:w w:val="110"/>
                              </w:rPr>
                              <w:t>to</w:t>
                            </w:r>
                            <w:r>
                              <w:rPr>
                                <w:spacing w:val="-3"/>
                                <w:w w:val="110"/>
                              </w:rPr>
                              <w:t xml:space="preserve"> </w:t>
                            </w:r>
                            <w:r>
                              <w:rPr>
                                <w:w w:val="110"/>
                              </w:rPr>
                              <w:t>be</w:t>
                            </w:r>
                            <w:r>
                              <w:rPr>
                                <w:spacing w:val="-3"/>
                                <w:w w:val="110"/>
                              </w:rPr>
                              <w:t xml:space="preserve"> </w:t>
                            </w:r>
                            <w:r>
                              <w:rPr>
                                <w:w w:val="110"/>
                              </w:rPr>
                              <w:t>effective.</w:t>
                            </w:r>
                            <w:r>
                              <w:rPr>
                                <w:spacing w:val="80"/>
                                <w:w w:val="110"/>
                              </w:rPr>
                              <w:t xml:space="preserve"> </w:t>
                            </w:r>
                            <w:r>
                              <w:rPr>
                                <w:w w:val="110"/>
                              </w:rPr>
                              <w:t>As</w:t>
                            </w:r>
                            <w:r>
                              <w:rPr>
                                <w:spacing w:val="-3"/>
                                <w:w w:val="110"/>
                              </w:rPr>
                              <w:t xml:space="preserve"> </w:t>
                            </w:r>
                            <w:r>
                              <w:rPr>
                                <w:w w:val="110"/>
                              </w:rPr>
                              <w:t>it</w:t>
                            </w:r>
                            <w:r>
                              <w:rPr>
                                <w:spacing w:val="-4"/>
                                <w:w w:val="110"/>
                              </w:rPr>
                              <w:t xml:space="preserve"> </w:t>
                            </w:r>
                            <w:r>
                              <w:rPr>
                                <w:w w:val="110"/>
                              </w:rPr>
                              <w:t>stands</w:t>
                            </w:r>
                            <w:r>
                              <w:rPr>
                                <w:spacing w:val="-3"/>
                                <w:w w:val="110"/>
                              </w:rPr>
                              <w:t xml:space="preserve"> </w:t>
                            </w:r>
                            <w:r>
                              <w:rPr>
                                <w:w w:val="110"/>
                              </w:rPr>
                              <w:t>the</w:t>
                            </w:r>
                            <w:r>
                              <w:rPr>
                                <w:spacing w:val="-3"/>
                                <w:w w:val="110"/>
                              </w:rPr>
                              <w:t xml:space="preserve"> </w:t>
                            </w:r>
                            <w:r>
                              <w:rPr>
                                <w:w w:val="110"/>
                              </w:rPr>
                              <w:t>process</w:t>
                            </w:r>
                            <w:r>
                              <w:rPr>
                                <w:spacing w:val="-3"/>
                                <w:w w:val="110"/>
                              </w:rPr>
                              <w:t xml:space="preserve"> </w:t>
                            </w:r>
                            <w:r>
                              <w:rPr>
                                <w:w w:val="110"/>
                              </w:rPr>
                              <w:t>imposes</w:t>
                            </w:r>
                            <w:r>
                              <w:rPr>
                                <w:spacing w:val="-3"/>
                                <w:w w:val="110"/>
                              </w:rPr>
                              <w:t xml:space="preserve"> </w:t>
                            </w:r>
                            <w:r>
                              <w:rPr>
                                <w:w w:val="110"/>
                              </w:rPr>
                              <w:t>new</w:t>
                            </w:r>
                            <w:r>
                              <w:rPr>
                                <w:spacing w:val="-3"/>
                                <w:w w:val="110"/>
                              </w:rPr>
                              <w:t xml:space="preserve"> </w:t>
                            </w:r>
                            <w:r>
                              <w:rPr>
                                <w:w w:val="110"/>
                              </w:rPr>
                              <w:t xml:space="preserve">barriers to community acquisition as it introduces a new step of body/local authority involvement, which is currently not required for private </w:t>
                            </w:r>
                            <w:proofErr w:type="spellStart"/>
                            <w:r>
                              <w:rPr>
                                <w:w w:val="110"/>
                              </w:rPr>
                              <w:t>aquisitions</w:t>
                            </w:r>
                            <w:proofErr w:type="spellEnd"/>
                            <w:r>
                              <w:rPr>
                                <w:w w:val="110"/>
                              </w:rPr>
                              <w:t>.</w:t>
                            </w:r>
                          </w:p>
                        </w:txbxContent>
                      </wps:txbx>
                      <wps:bodyPr rot="0" vert="horz" wrap="square" lIns="0" tIns="0" rIns="0" bIns="0" anchor="t" anchorCtr="0" upright="1">
                        <a:noAutofit/>
                      </wps:bodyPr>
                    </wps:wsp>
                  </a:graphicData>
                </a:graphic>
              </wp:inline>
            </w:drawing>
          </mc:Choice>
          <mc:Fallback>
            <w:pict>
              <v:shape w14:anchorId="6CA44D0A" id="docshape32" o:spid="_x0000_s1035" type="#_x0000_t202" style="width:450.85pt;height:1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" filled="f" strokeweight=".48pt">
                <v:textbox inset="0,0,0,0">
                  <w:txbxContent>
                    <w:p w14:paraId="2073B0BF" w14:textId="77777777" w:rsidR="00E0203F" w:rsidRDefault="00E0203F" w:rsidP="00E0203F">
                      <w:pPr>
                        <w:pStyle w:val="BodyText"/>
                        <w:spacing w:before="2"/>
                        <w:ind w:left="103" w:right="103"/>
                        <w:jc w:val="both"/>
                      </w:pPr>
                      <w:r>
                        <w:rPr>
                          <w:w w:val="110"/>
                        </w:rPr>
                        <w:t>We support the general principle that proposals for public interest purchasers, including communities, are considered in advance of private purchasers.</w:t>
                      </w:r>
                    </w:p>
                    <w:p w14:paraId="11504A82" w14:textId="77777777" w:rsidR="00E0203F" w:rsidRDefault="00E0203F" w:rsidP="00E0203F">
                      <w:pPr>
                        <w:pStyle w:val="BodyText"/>
                        <w:spacing w:before="9"/>
                        <w:rPr>
                          <w:sz w:val="23"/>
                        </w:rPr>
                      </w:pPr>
                    </w:p>
                    <w:p w14:paraId="50471CC4" w14:textId="77777777" w:rsidR="00E0203F" w:rsidRDefault="00E0203F" w:rsidP="00E0203F">
                      <w:pPr>
                        <w:pStyle w:val="BodyText"/>
                        <w:spacing w:line="237" w:lineRule="auto"/>
                        <w:ind w:left="103" w:right="97"/>
                        <w:jc w:val="both"/>
                      </w:pPr>
                      <w:r>
                        <w:rPr>
                          <w:w w:val="110"/>
                        </w:rPr>
                        <w:t xml:space="preserve">In terms of the OPTS processes as proposed, collaborative working </w:t>
                      </w:r>
                      <w:proofErr w:type="spellStart"/>
                      <w:r>
                        <w:rPr>
                          <w:w w:val="110"/>
                        </w:rPr>
                        <w:t>centred</w:t>
                      </w:r>
                      <w:proofErr w:type="spellEnd"/>
                      <w:r>
                        <w:rPr>
                          <w:w w:val="110"/>
                        </w:rPr>
                        <w:t xml:space="preserve"> around</w:t>
                      </w:r>
                      <w:r>
                        <w:rPr>
                          <w:spacing w:val="40"/>
                          <w:w w:val="110"/>
                        </w:rPr>
                        <w:t xml:space="preserve"> </w:t>
                      </w:r>
                      <w:r>
                        <w:rPr>
                          <w:w w:val="110"/>
                        </w:rPr>
                        <w:t>local</w:t>
                      </w:r>
                      <w:r>
                        <w:rPr>
                          <w:spacing w:val="40"/>
                          <w:w w:val="110"/>
                        </w:rPr>
                        <w:t xml:space="preserve"> </w:t>
                      </w:r>
                      <w:r>
                        <w:rPr>
                          <w:w w:val="110"/>
                        </w:rPr>
                        <w:t>authorities</w:t>
                      </w:r>
                      <w:r>
                        <w:rPr>
                          <w:spacing w:val="38"/>
                          <w:w w:val="110"/>
                        </w:rPr>
                        <w:t xml:space="preserve"> </w:t>
                      </w:r>
                      <w:r>
                        <w:rPr>
                          <w:w w:val="110"/>
                        </w:rPr>
                        <w:t>and</w:t>
                      </w:r>
                      <w:r>
                        <w:rPr>
                          <w:spacing w:val="40"/>
                          <w:w w:val="110"/>
                        </w:rPr>
                        <w:t xml:space="preserve"> </w:t>
                      </w:r>
                      <w:r>
                        <w:rPr>
                          <w:w w:val="110"/>
                        </w:rPr>
                        <w:t>other</w:t>
                      </w:r>
                      <w:r>
                        <w:rPr>
                          <w:spacing w:val="40"/>
                          <w:w w:val="110"/>
                        </w:rPr>
                        <w:t xml:space="preserve"> </w:t>
                      </w:r>
                      <w:r>
                        <w:rPr>
                          <w:w w:val="110"/>
                        </w:rPr>
                        <w:t>public</w:t>
                      </w:r>
                      <w:r>
                        <w:rPr>
                          <w:spacing w:val="40"/>
                          <w:w w:val="110"/>
                        </w:rPr>
                        <w:t xml:space="preserve"> </w:t>
                      </w:r>
                      <w:r>
                        <w:rPr>
                          <w:w w:val="110"/>
                        </w:rPr>
                        <w:t>bodies</w:t>
                      </w:r>
                      <w:r>
                        <w:rPr>
                          <w:spacing w:val="40"/>
                          <w:w w:val="110"/>
                        </w:rPr>
                        <w:t xml:space="preserve"> </w:t>
                      </w:r>
                      <w:r>
                        <w:rPr>
                          <w:w w:val="110"/>
                        </w:rPr>
                        <w:t>sounds</w:t>
                      </w:r>
                      <w:r>
                        <w:rPr>
                          <w:spacing w:val="40"/>
                          <w:w w:val="110"/>
                        </w:rPr>
                        <w:t xml:space="preserve"> </w:t>
                      </w:r>
                      <w:r>
                        <w:rPr>
                          <w:w w:val="110"/>
                        </w:rPr>
                        <w:t>good</w:t>
                      </w:r>
                      <w:r>
                        <w:rPr>
                          <w:spacing w:val="40"/>
                          <w:w w:val="110"/>
                        </w:rPr>
                        <w:t xml:space="preserve"> </w:t>
                      </w:r>
                      <w:r>
                        <w:rPr>
                          <w:w w:val="110"/>
                        </w:rPr>
                        <w:t>in</w:t>
                      </w:r>
                      <w:r>
                        <w:rPr>
                          <w:spacing w:val="40"/>
                          <w:w w:val="110"/>
                        </w:rPr>
                        <w:t xml:space="preserve"> </w:t>
                      </w:r>
                      <w:r>
                        <w:rPr>
                          <w:w w:val="110"/>
                        </w:rPr>
                        <w:t>principle,</w:t>
                      </w:r>
                      <w:r>
                        <w:rPr>
                          <w:spacing w:val="39"/>
                          <w:w w:val="110"/>
                        </w:rPr>
                        <w:t xml:space="preserve"> </w:t>
                      </w:r>
                      <w:r>
                        <w:rPr>
                          <w:w w:val="110"/>
                        </w:rPr>
                        <w:t>but we doubt it will be effective across the country without additional resourcing. More information is needed on how the process will operate to understand if the proposals</w:t>
                      </w:r>
                      <w:r>
                        <w:rPr>
                          <w:spacing w:val="-3"/>
                          <w:w w:val="110"/>
                        </w:rPr>
                        <w:t xml:space="preserve"> </w:t>
                      </w:r>
                      <w:r>
                        <w:rPr>
                          <w:w w:val="110"/>
                        </w:rPr>
                        <w:t>are</w:t>
                      </w:r>
                      <w:r>
                        <w:rPr>
                          <w:spacing w:val="-3"/>
                          <w:w w:val="110"/>
                        </w:rPr>
                        <w:t xml:space="preserve"> </w:t>
                      </w:r>
                      <w:r>
                        <w:rPr>
                          <w:w w:val="110"/>
                        </w:rPr>
                        <w:t>likely</w:t>
                      </w:r>
                      <w:r>
                        <w:rPr>
                          <w:spacing w:val="-3"/>
                          <w:w w:val="110"/>
                        </w:rPr>
                        <w:t xml:space="preserve"> </w:t>
                      </w:r>
                      <w:r>
                        <w:rPr>
                          <w:w w:val="110"/>
                        </w:rPr>
                        <w:t>to</w:t>
                      </w:r>
                      <w:r>
                        <w:rPr>
                          <w:spacing w:val="-3"/>
                          <w:w w:val="110"/>
                        </w:rPr>
                        <w:t xml:space="preserve"> </w:t>
                      </w:r>
                      <w:r>
                        <w:rPr>
                          <w:w w:val="110"/>
                        </w:rPr>
                        <w:t>be</w:t>
                      </w:r>
                      <w:r>
                        <w:rPr>
                          <w:spacing w:val="-3"/>
                          <w:w w:val="110"/>
                        </w:rPr>
                        <w:t xml:space="preserve"> </w:t>
                      </w:r>
                      <w:r>
                        <w:rPr>
                          <w:w w:val="110"/>
                        </w:rPr>
                        <w:t>effective.</w:t>
                      </w:r>
                      <w:r>
                        <w:rPr>
                          <w:spacing w:val="80"/>
                          <w:w w:val="110"/>
                        </w:rPr>
                        <w:t xml:space="preserve"> </w:t>
                      </w:r>
                      <w:r>
                        <w:rPr>
                          <w:w w:val="110"/>
                        </w:rPr>
                        <w:t>As</w:t>
                      </w:r>
                      <w:r>
                        <w:rPr>
                          <w:spacing w:val="-3"/>
                          <w:w w:val="110"/>
                        </w:rPr>
                        <w:t xml:space="preserve"> </w:t>
                      </w:r>
                      <w:r>
                        <w:rPr>
                          <w:w w:val="110"/>
                        </w:rPr>
                        <w:t>it</w:t>
                      </w:r>
                      <w:r>
                        <w:rPr>
                          <w:spacing w:val="-4"/>
                          <w:w w:val="110"/>
                        </w:rPr>
                        <w:t xml:space="preserve"> </w:t>
                      </w:r>
                      <w:r>
                        <w:rPr>
                          <w:w w:val="110"/>
                        </w:rPr>
                        <w:t>stands</w:t>
                      </w:r>
                      <w:r>
                        <w:rPr>
                          <w:spacing w:val="-3"/>
                          <w:w w:val="110"/>
                        </w:rPr>
                        <w:t xml:space="preserve"> </w:t>
                      </w:r>
                      <w:r>
                        <w:rPr>
                          <w:w w:val="110"/>
                        </w:rPr>
                        <w:t>the</w:t>
                      </w:r>
                      <w:r>
                        <w:rPr>
                          <w:spacing w:val="-3"/>
                          <w:w w:val="110"/>
                        </w:rPr>
                        <w:t xml:space="preserve"> </w:t>
                      </w:r>
                      <w:r>
                        <w:rPr>
                          <w:w w:val="110"/>
                        </w:rPr>
                        <w:t>process</w:t>
                      </w:r>
                      <w:r>
                        <w:rPr>
                          <w:spacing w:val="-3"/>
                          <w:w w:val="110"/>
                        </w:rPr>
                        <w:t xml:space="preserve"> </w:t>
                      </w:r>
                      <w:r>
                        <w:rPr>
                          <w:w w:val="110"/>
                        </w:rPr>
                        <w:t>imposes</w:t>
                      </w:r>
                      <w:r>
                        <w:rPr>
                          <w:spacing w:val="-3"/>
                          <w:w w:val="110"/>
                        </w:rPr>
                        <w:t xml:space="preserve"> </w:t>
                      </w:r>
                      <w:r>
                        <w:rPr>
                          <w:w w:val="110"/>
                        </w:rPr>
                        <w:t>new</w:t>
                      </w:r>
                      <w:r>
                        <w:rPr>
                          <w:spacing w:val="-3"/>
                          <w:w w:val="110"/>
                        </w:rPr>
                        <w:t xml:space="preserve"> </w:t>
                      </w:r>
                      <w:r>
                        <w:rPr>
                          <w:w w:val="110"/>
                        </w:rPr>
                        <w:t xml:space="preserve">barriers to community acquisition as it introduces a new step of body/local authority involvement, which is currently not required for private </w:t>
                      </w:r>
                      <w:proofErr w:type="spellStart"/>
                      <w:r>
                        <w:rPr>
                          <w:w w:val="110"/>
                        </w:rPr>
                        <w:t>aquisitions</w:t>
                      </w:r>
                      <w:proofErr w:type="spellEnd"/>
                      <w:r>
                        <w:rPr>
                          <w:w w:val="110"/>
                        </w:rPr>
                        <w:t>.</w:t>
                      </w:r>
                    </w:p>
                  </w:txbxContent>
                </v:textbox>
                <w10:anchorlock/>
              </v:shape>
            </w:pict>
          </mc:Fallback>
        </mc:AlternateContent>
      </w:r>
    </w:p>
    <w:p w14:paraId="3D33835C" w14:textId="77777777" w:rsidR="00E0203F" w:rsidRDefault="00E0203F" w:rsidP="00E0203F">
      <w:pPr>
        <w:pStyle w:val="BodyText"/>
        <w:spacing w:before="11"/>
        <w:rPr>
          <w:b/>
          <w:sz w:val="11"/>
        </w:rPr>
      </w:pPr>
    </w:p>
    <w:p w14:paraId="7C4342F3" w14:textId="77777777" w:rsidR="00E0203F" w:rsidRDefault="00E0203F" w:rsidP="00E0203F">
      <w:pPr>
        <w:spacing w:before="105" w:line="237" w:lineRule="auto"/>
        <w:ind w:left="120" w:right="583"/>
        <w:rPr>
          <w:b/>
          <w:sz w:val="24"/>
        </w:rPr>
      </w:pPr>
      <w:r>
        <w:rPr>
          <w:b/>
          <w:w w:val="115"/>
          <w:sz w:val="24"/>
        </w:rPr>
        <w:t>Q10.</w:t>
      </w:r>
      <w:r>
        <w:rPr>
          <w:b/>
          <w:spacing w:val="80"/>
          <w:w w:val="115"/>
          <w:sz w:val="24"/>
        </w:rPr>
        <w:t xml:space="preserve"> </w:t>
      </w:r>
      <w:r>
        <w:rPr>
          <w:b/>
          <w:w w:val="115"/>
          <w:sz w:val="24"/>
        </w:rPr>
        <w:t>Do you agree that the above criteria should apply to the OPTS?</w:t>
      </w:r>
      <w:r>
        <w:rPr>
          <w:b/>
          <w:spacing w:val="40"/>
          <w:w w:val="115"/>
          <w:sz w:val="24"/>
        </w:rPr>
        <w:t xml:space="preserve"> </w:t>
      </w:r>
      <w:r>
        <w:rPr>
          <w:b/>
          <w:w w:val="115"/>
          <w:sz w:val="24"/>
        </w:rPr>
        <w:t>If not, what criteria do you think should or should not apply and why?</w:t>
      </w:r>
    </w:p>
    <w:p w14:paraId="3B6C5F03" w14:textId="77777777" w:rsidR="00E0203F" w:rsidRDefault="00E0203F" w:rsidP="00E0203F">
      <w:pPr>
        <w:pStyle w:val="BodyText"/>
        <w:ind w:left="119"/>
        <w:rPr>
          <w:sz w:val="20"/>
        </w:rPr>
      </w:pPr>
      <w:r>
        <w:rPr>
          <w:noProof/>
          <w:sz w:val="20"/>
        </w:rPr>
        <mc:AlternateContent>
          <mc:Choice Requires="wps">
            <w:drawing>
              <wp:inline distT="0" distB="0" distL="0" distR="0" wp14:anchorId="2080F9CF" wp14:editId="0EFC36AB">
                <wp:extent cx="5725795" cy="2409825"/>
                <wp:effectExtent l="8890" t="9525" r="8890" b="9525"/>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409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8A269A" w14:textId="77777777" w:rsidR="00E0203F" w:rsidRDefault="00E0203F" w:rsidP="00E0203F">
                            <w:pPr>
                              <w:pStyle w:val="BodyText"/>
                              <w:spacing w:before="1"/>
                              <w:rPr>
                                <w:b/>
                              </w:rPr>
                            </w:pPr>
                          </w:p>
                          <w:p w14:paraId="33F79FC3" w14:textId="77777777" w:rsidR="00E0203F" w:rsidRDefault="00E0203F" w:rsidP="00E0203F">
                            <w:pPr>
                              <w:pStyle w:val="BodyText"/>
                              <w:spacing w:line="237" w:lineRule="auto"/>
                              <w:ind w:left="103" w:right="98"/>
                              <w:jc w:val="both"/>
                            </w:pPr>
                            <w:r>
                              <w:rPr>
                                <w:w w:val="110"/>
                              </w:rPr>
                              <w:t>The criteria are acceptable.</w:t>
                            </w:r>
                            <w:r>
                              <w:rPr>
                                <w:spacing w:val="40"/>
                                <w:w w:val="110"/>
                              </w:rPr>
                              <w:t xml:space="preserve"> </w:t>
                            </w:r>
                            <w:r>
                              <w:rPr>
                                <w:w w:val="110"/>
                              </w:rPr>
                              <w:t>We note this is based on the following assumption "The KLTR will take a high-level approach to determining criteria on the basis that the detail will be considered locally by the public body or local authority in each case." We question who in public bodies or local authorities will be trained and resourced to make this public interest determination?</w:t>
                            </w:r>
                            <w:r>
                              <w:rPr>
                                <w:spacing w:val="40"/>
                                <w:w w:val="110"/>
                              </w:rPr>
                              <w:t xml:space="preserve"> </w:t>
                            </w:r>
                            <w:r>
                              <w:rPr>
                                <w:w w:val="110"/>
                              </w:rPr>
                              <w:t>As noted elsewhere in our submission, existing processes for community acquisition of privately held land in the public interest do not require local authority or public body sign off, and we question the merit of imposing this step.</w:t>
                            </w:r>
                          </w:p>
                          <w:p w14:paraId="3DB8D00F" w14:textId="77777777" w:rsidR="00E0203F" w:rsidRDefault="00E0203F" w:rsidP="00E0203F">
                            <w:pPr>
                              <w:pStyle w:val="BodyText"/>
                              <w:spacing w:before="7"/>
                            </w:pPr>
                          </w:p>
                          <w:p w14:paraId="7612AF94" w14:textId="77777777" w:rsidR="00E0203F" w:rsidRDefault="00E0203F" w:rsidP="00E0203F">
                            <w:pPr>
                              <w:pStyle w:val="BodyText"/>
                              <w:spacing w:line="237" w:lineRule="auto"/>
                              <w:ind w:left="103" w:right="97"/>
                              <w:jc w:val="both"/>
                            </w:pPr>
                            <w:r>
                              <w:rPr>
                                <w:w w:val="110"/>
                              </w:rPr>
                              <w:t>It is likely that existing processes should be sufficient to account for the public interest in OPTS,</w:t>
                            </w:r>
                            <w:r>
                              <w:rPr>
                                <w:spacing w:val="40"/>
                                <w:w w:val="110"/>
                              </w:rPr>
                              <w:t xml:space="preserve"> </w:t>
                            </w:r>
                            <w:r>
                              <w:rPr>
                                <w:w w:val="110"/>
                              </w:rPr>
                              <w:t>or if not, existing processes could be refined slightly to address the</w:t>
                            </w:r>
                            <w:r>
                              <w:rPr>
                                <w:spacing w:val="26"/>
                                <w:w w:val="110"/>
                              </w:rPr>
                              <w:t xml:space="preserve"> </w:t>
                            </w:r>
                            <w:r>
                              <w:rPr>
                                <w:w w:val="110"/>
                              </w:rPr>
                              <w:t>requirements</w:t>
                            </w:r>
                            <w:r>
                              <w:rPr>
                                <w:spacing w:val="29"/>
                                <w:w w:val="110"/>
                              </w:rPr>
                              <w:t xml:space="preserve"> </w:t>
                            </w:r>
                            <w:r>
                              <w:rPr>
                                <w:w w:val="110"/>
                              </w:rPr>
                              <w:t>of</w:t>
                            </w:r>
                            <w:r>
                              <w:rPr>
                                <w:spacing w:val="30"/>
                                <w:w w:val="110"/>
                              </w:rPr>
                              <w:t xml:space="preserve"> </w:t>
                            </w:r>
                            <w:r>
                              <w:rPr>
                                <w:w w:val="110"/>
                              </w:rPr>
                              <w:t>OPTS.</w:t>
                            </w:r>
                            <w:r>
                              <w:rPr>
                                <w:spacing w:val="80"/>
                                <w:w w:val="110"/>
                              </w:rPr>
                              <w:t xml:space="preserve"> </w:t>
                            </w:r>
                            <w:r>
                              <w:rPr>
                                <w:w w:val="110"/>
                              </w:rPr>
                              <w:t>An</w:t>
                            </w:r>
                            <w:r>
                              <w:rPr>
                                <w:spacing w:val="29"/>
                                <w:w w:val="110"/>
                              </w:rPr>
                              <w:t xml:space="preserve"> </w:t>
                            </w:r>
                            <w:r>
                              <w:rPr>
                                <w:w w:val="110"/>
                              </w:rPr>
                              <w:t>independent</w:t>
                            </w:r>
                            <w:r>
                              <w:rPr>
                                <w:spacing w:val="27"/>
                                <w:w w:val="110"/>
                              </w:rPr>
                              <w:t xml:space="preserve"> </w:t>
                            </w:r>
                            <w:r>
                              <w:rPr>
                                <w:w w:val="110"/>
                              </w:rPr>
                              <w:t>evaluation</w:t>
                            </w:r>
                            <w:r>
                              <w:rPr>
                                <w:spacing w:val="29"/>
                                <w:w w:val="110"/>
                              </w:rPr>
                              <w:t xml:space="preserve"> </w:t>
                            </w:r>
                            <w:r>
                              <w:rPr>
                                <w:w w:val="110"/>
                              </w:rPr>
                              <w:t>panel</w:t>
                            </w:r>
                            <w:r>
                              <w:rPr>
                                <w:spacing w:val="80"/>
                                <w:w w:val="110"/>
                              </w:rPr>
                              <w:t xml:space="preserve"> </w:t>
                            </w:r>
                            <w:r>
                              <w:rPr>
                                <w:w w:val="110"/>
                              </w:rPr>
                              <w:t>(such</w:t>
                            </w:r>
                            <w:r>
                              <w:rPr>
                                <w:spacing w:val="28"/>
                                <w:w w:val="110"/>
                              </w:rPr>
                              <w:t xml:space="preserve"> </w:t>
                            </w:r>
                            <w:r>
                              <w:rPr>
                                <w:w w:val="110"/>
                              </w:rPr>
                              <w:t>as</w:t>
                            </w:r>
                            <w:r>
                              <w:rPr>
                                <w:spacing w:val="23"/>
                                <w:w w:val="110"/>
                              </w:rPr>
                              <w:t xml:space="preserve"> </w:t>
                            </w:r>
                            <w:r>
                              <w:rPr>
                                <w:w w:val="110"/>
                              </w:rPr>
                              <w:t>used</w:t>
                            </w:r>
                            <w:r>
                              <w:rPr>
                                <w:spacing w:val="27"/>
                                <w:w w:val="110"/>
                              </w:rPr>
                              <w:t xml:space="preserve"> </w:t>
                            </w:r>
                            <w:r>
                              <w:rPr>
                                <w:w w:val="110"/>
                              </w:rPr>
                              <w:t>by</w:t>
                            </w:r>
                          </w:p>
                        </w:txbxContent>
                      </wps:txbx>
                      <wps:bodyPr rot="0" vert="horz" wrap="square" lIns="0" tIns="0" rIns="0" bIns="0" anchor="t" anchorCtr="0" upright="1">
                        <a:noAutofit/>
                      </wps:bodyPr>
                    </wps:wsp>
                  </a:graphicData>
                </a:graphic>
              </wp:inline>
            </w:drawing>
          </mc:Choice>
          <mc:Fallback>
            <w:pict>
              <v:shape w14:anchorId="2080F9CF" id="docshape33" o:spid="_x0000_s1036" type="#_x0000_t202" style="width:450.8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NGQIAABQEAAAOAAAAZHJzL2Uyb0RvYy54bWysU9tu2zAMfR+wfxD0vjgJlrQx4hRdsg4D&#10;ugvQ7QNkWbaFyaJGKbGzrx8lO2mxvQ3zg0CZ5CF5eLS9GzrDTgq9BlvwxWzOmbISKm2bgn//9vDm&#10;l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" filled="f" strokeweight=".48pt">
                <v:textbox inset="0,0,0,0">
                  <w:txbxContent>
                    <w:p w14:paraId="298A269A" w14:textId="77777777" w:rsidR="00E0203F" w:rsidRDefault="00E0203F" w:rsidP="00E0203F">
                      <w:pPr>
                        <w:pStyle w:val="BodyText"/>
                        <w:spacing w:before="1"/>
                        <w:rPr>
                          <w:b/>
                        </w:rPr>
                      </w:pPr>
                    </w:p>
                    <w:p w14:paraId="33F79FC3" w14:textId="77777777" w:rsidR="00E0203F" w:rsidRDefault="00E0203F" w:rsidP="00E0203F">
                      <w:pPr>
                        <w:pStyle w:val="BodyText"/>
                        <w:spacing w:line="237" w:lineRule="auto"/>
                        <w:ind w:left="103" w:right="98"/>
                        <w:jc w:val="both"/>
                      </w:pPr>
                      <w:r>
                        <w:rPr>
                          <w:w w:val="110"/>
                        </w:rPr>
                        <w:t>The criteria are acceptable.</w:t>
                      </w:r>
                      <w:r>
                        <w:rPr>
                          <w:spacing w:val="40"/>
                          <w:w w:val="110"/>
                        </w:rPr>
                        <w:t xml:space="preserve"> </w:t>
                      </w:r>
                      <w:r>
                        <w:rPr>
                          <w:w w:val="110"/>
                        </w:rPr>
                        <w:t>We note this is based on the following assumption "The KLTR will take a high-level approach to determining criteria on the basis that the detail will be considered locally by the public body or local authority in each case." We question who in public bodies or local authorities will be trained and resourced to make this public interest determination?</w:t>
                      </w:r>
                      <w:r>
                        <w:rPr>
                          <w:spacing w:val="40"/>
                          <w:w w:val="110"/>
                        </w:rPr>
                        <w:t xml:space="preserve"> </w:t>
                      </w:r>
                      <w:r>
                        <w:rPr>
                          <w:w w:val="110"/>
                        </w:rPr>
                        <w:t>As noted elsewhere in our submission, existing processes for community acquisition of privately held land in the public interest do not require local authority or public body sign off, and we question the merit of imposing this step.</w:t>
                      </w:r>
                    </w:p>
                    <w:p w14:paraId="3DB8D00F" w14:textId="77777777" w:rsidR="00E0203F" w:rsidRDefault="00E0203F" w:rsidP="00E0203F">
                      <w:pPr>
                        <w:pStyle w:val="BodyText"/>
                        <w:spacing w:before="7"/>
                      </w:pPr>
                    </w:p>
                    <w:p w14:paraId="7612AF94" w14:textId="77777777" w:rsidR="00E0203F" w:rsidRDefault="00E0203F" w:rsidP="00E0203F">
                      <w:pPr>
                        <w:pStyle w:val="BodyText"/>
                        <w:spacing w:line="237" w:lineRule="auto"/>
                        <w:ind w:left="103" w:right="97"/>
                        <w:jc w:val="both"/>
                      </w:pPr>
                      <w:r>
                        <w:rPr>
                          <w:w w:val="110"/>
                        </w:rPr>
                        <w:t>It is likely that existing processes should be sufficient to account for the public interest in OPTS,</w:t>
                      </w:r>
                      <w:r>
                        <w:rPr>
                          <w:spacing w:val="40"/>
                          <w:w w:val="110"/>
                        </w:rPr>
                        <w:t xml:space="preserve"> </w:t>
                      </w:r>
                      <w:r>
                        <w:rPr>
                          <w:w w:val="110"/>
                        </w:rPr>
                        <w:t>or if not, existing processes could be refined slightly to address the</w:t>
                      </w:r>
                      <w:r>
                        <w:rPr>
                          <w:spacing w:val="26"/>
                          <w:w w:val="110"/>
                        </w:rPr>
                        <w:t xml:space="preserve"> </w:t>
                      </w:r>
                      <w:r>
                        <w:rPr>
                          <w:w w:val="110"/>
                        </w:rPr>
                        <w:t>requirements</w:t>
                      </w:r>
                      <w:r>
                        <w:rPr>
                          <w:spacing w:val="29"/>
                          <w:w w:val="110"/>
                        </w:rPr>
                        <w:t xml:space="preserve"> </w:t>
                      </w:r>
                      <w:r>
                        <w:rPr>
                          <w:w w:val="110"/>
                        </w:rPr>
                        <w:t>of</w:t>
                      </w:r>
                      <w:r>
                        <w:rPr>
                          <w:spacing w:val="30"/>
                          <w:w w:val="110"/>
                        </w:rPr>
                        <w:t xml:space="preserve"> </w:t>
                      </w:r>
                      <w:r>
                        <w:rPr>
                          <w:w w:val="110"/>
                        </w:rPr>
                        <w:t>OPTS.</w:t>
                      </w:r>
                      <w:r>
                        <w:rPr>
                          <w:spacing w:val="80"/>
                          <w:w w:val="110"/>
                        </w:rPr>
                        <w:t xml:space="preserve"> </w:t>
                      </w:r>
                      <w:r>
                        <w:rPr>
                          <w:w w:val="110"/>
                        </w:rPr>
                        <w:t>An</w:t>
                      </w:r>
                      <w:r>
                        <w:rPr>
                          <w:spacing w:val="29"/>
                          <w:w w:val="110"/>
                        </w:rPr>
                        <w:t xml:space="preserve"> </w:t>
                      </w:r>
                      <w:r>
                        <w:rPr>
                          <w:w w:val="110"/>
                        </w:rPr>
                        <w:t>independent</w:t>
                      </w:r>
                      <w:r>
                        <w:rPr>
                          <w:spacing w:val="27"/>
                          <w:w w:val="110"/>
                        </w:rPr>
                        <w:t xml:space="preserve"> </w:t>
                      </w:r>
                      <w:r>
                        <w:rPr>
                          <w:w w:val="110"/>
                        </w:rPr>
                        <w:t>evaluation</w:t>
                      </w:r>
                      <w:r>
                        <w:rPr>
                          <w:spacing w:val="29"/>
                          <w:w w:val="110"/>
                        </w:rPr>
                        <w:t xml:space="preserve"> </w:t>
                      </w:r>
                      <w:r>
                        <w:rPr>
                          <w:w w:val="110"/>
                        </w:rPr>
                        <w:t>panel</w:t>
                      </w:r>
                      <w:r>
                        <w:rPr>
                          <w:spacing w:val="80"/>
                          <w:w w:val="110"/>
                        </w:rPr>
                        <w:t xml:space="preserve"> </w:t>
                      </w:r>
                      <w:r>
                        <w:rPr>
                          <w:w w:val="110"/>
                        </w:rPr>
                        <w:t>(such</w:t>
                      </w:r>
                      <w:r>
                        <w:rPr>
                          <w:spacing w:val="28"/>
                          <w:w w:val="110"/>
                        </w:rPr>
                        <w:t xml:space="preserve"> </w:t>
                      </w:r>
                      <w:r>
                        <w:rPr>
                          <w:w w:val="110"/>
                        </w:rPr>
                        <w:t>as</w:t>
                      </w:r>
                      <w:r>
                        <w:rPr>
                          <w:spacing w:val="23"/>
                          <w:w w:val="110"/>
                        </w:rPr>
                        <w:t xml:space="preserve"> </w:t>
                      </w:r>
                      <w:r>
                        <w:rPr>
                          <w:w w:val="110"/>
                        </w:rPr>
                        <w:t>used</w:t>
                      </w:r>
                      <w:r>
                        <w:rPr>
                          <w:spacing w:val="27"/>
                          <w:w w:val="110"/>
                        </w:rPr>
                        <w:t xml:space="preserve"> </w:t>
                      </w:r>
                      <w:r>
                        <w:rPr>
                          <w:w w:val="110"/>
                        </w:rPr>
                        <w:t>by</w:t>
                      </w:r>
                    </w:p>
                  </w:txbxContent>
                </v:textbox>
                <w10:anchorlock/>
              </v:shape>
            </w:pict>
          </mc:Fallback>
        </mc:AlternateContent>
      </w:r>
    </w:p>
    <w:p w14:paraId="4785BDF2" w14:textId="77777777" w:rsidR="00E0203F" w:rsidRDefault="00E0203F" w:rsidP="00E0203F">
      <w:pPr>
        <w:rPr>
          <w:sz w:val="20"/>
        </w:rPr>
        <w:sectPr w:rsidR="00E0203F">
          <w:pgSz w:w="11910" w:h="16840"/>
          <w:pgMar w:top="1660" w:right="980" w:bottom="280" w:left="1320" w:header="768" w:footer="0" w:gutter="0"/>
          <w:cols w:space="720"/>
        </w:sectPr>
      </w:pPr>
    </w:p>
    <w:p w14:paraId="70D4CE2B" w14:textId="77777777" w:rsidR="00E0203F" w:rsidRDefault="00E0203F" w:rsidP="00E0203F">
      <w:pPr>
        <w:pStyle w:val="BodyText"/>
        <w:ind w:left="119"/>
        <w:rPr>
          <w:sz w:val="20"/>
        </w:rPr>
      </w:pPr>
      <w:r>
        <w:rPr>
          <w:noProof/>
          <w:sz w:val="20"/>
        </w:rPr>
        <w:lastRenderedPageBreak/>
        <mc:AlternateContent>
          <mc:Choice Requires="wps">
            <w:drawing>
              <wp:inline distT="0" distB="0" distL="0" distR="0" wp14:anchorId="7CCA07FF" wp14:editId="6DA1C595">
                <wp:extent cx="5725795" cy="562610"/>
                <wp:effectExtent l="8890" t="6350" r="8890" b="12065"/>
                <wp:docPr id="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2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C7D8F1" w14:textId="77777777" w:rsidR="00E0203F" w:rsidRDefault="00E0203F" w:rsidP="00E0203F">
                            <w:pPr>
                              <w:pStyle w:val="BodyText"/>
                              <w:spacing w:before="6" w:line="237" w:lineRule="auto"/>
                              <w:ind w:left="103" w:right="211"/>
                            </w:pPr>
                            <w:r>
                              <w:rPr>
                                <w:w w:val="110"/>
                              </w:rPr>
                              <w:t>Forestry</w:t>
                            </w:r>
                            <w:r>
                              <w:rPr>
                                <w:spacing w:val="40"/>
                                <w:w w:val="110"/>
                              </w:rPr>
                              <w:t xml:space="preserve"> </w:t>
                            </w:r>
                            <w:r>
                              <w:rPr>
                                <w:w w:val="110"/>
                              </w:rPr>
                              <w:t>and</w:t>
                            </w:r>
                            <w:r>
                              <w:rPr>
                                <w:spacing w:val="40"/>
                                <w:w w:val="110"/>
                              </w:rPr>
                              <w:t xml:space="preserve"> </w:t>
                            </w:r>
                            <w:r>
                              <w:rPr>
                                <w:w w:val="110"/>
                              </w:rPr>
                              <w:t>Land</w:t>
                            </w:r>
                            <w:r>
                              <w:rPr>
                                <w:spacing w:val="40"/>
                                <w:w w:val="110"/>
                              </w:rPr>
                              <w:t xml:space="preserve"> </w:t>
                            </w:r>
                            <w:r>
                              <w:rPr>
                                <w:w w:val="110"/>
                              </w:rPr>
                              <w:t>Scotland)</w:t>
                            </w:r>
                            <w:r>
                              <w:rPr>
                                <w:spacing w:val="40"/>
                                <w:w w:val="110"/>
                              </w:rPr>
                              <w:t xml:space="preserve"> </w:t>
                            </w:r>
                            <w:r>
                              <w:rPr>
                                <w:w w:val="110"/>
                              </w:rPr>
                              <w:t>would</w:t>
                            </w:r>
                            <w:r>
                              <w:rPr>
                                <w:spacing w:val="40"/>
                                <w:w w:val="110"/>
                              </w:rPr>
                              <w:t xml:space="preserve"> </w:t>
                            </w:r>
                            <w:r>
                              <w:rPr>
                                <w:w w:val="110"/>
                              </w:rPr>
                              <w:t>be</w:t>
                            </w:r>
                            <w:r>
                              <w:rPr>
                                <w:spacing w:val="40"/>
                                <w:w w:val="110"/>
                              </w:rPr>
                              <w:t xml:space="preserve"> </w:t>
                            </w:r>
                            <w:r>
                              <w:rPr>
                                <w:w w:val="110"/>
                              </w:rPr>
                              <w:t>preferable.</w:t>
                            </w:r>
                            <w:r>
                              <w:rPr>
                                <w:spacing w:val="40"/>
                                <w:w w:val="110"/>
                              </w:rPr>
                              <w:t xml:space="preserve"> </w:t>
                            </w:r>
                            <w:r>
                              <w:rPr>
                                <w:w w:val="110"/>
                              </w:rPr>
                              <w:t>Further</w:t>
                            </w:r>
                            <w:r>
                              <w:rPr>
                                <w:spacing w:val="40"/>
                                <w:w w:val="110"/>
                              </w:rPr>
                              <w:t xml:space="preserve"> </w:t>
                            </w:r>
                            <w:r>
                              <w:rPr>
                                <w:w w:val="110"/>
                              </w:rPr>
                              <w:t>work</w:t>
                            </w:r>
                            <w:r>
                              <w:rPr>
                                <w:spacing w:val="40"/>
                                <w:w w:val="110"/>
                              </w:rPr>
                              <w:t xml:space="preserve"> </w:t>
                            </w:r>
                            <w:r>
                              <w:rPr>
                                <w:w w:val="110"/>
                              </w:rPr>
                              <w:t>is</w:t>
                            </w:r>
                            <w:r>
                              <w:rPr>
                                <w:spacing w:val="40"/>
                                <w:w w:val="110"/>
                              </w:rPr>
                              <w:t xml:space="preserve"> </w:t>
                            </w:r>
                            <w:r>
                              <w:rPr>
                                <w:w w:val="110"/>
                              </w:rPr>
                              <w:t>needed</w:t>
                            </w:r>
                            <w:r>
                              <w:rPr>
                                <w:spacing w:val="40"/>
                                <w:w w:val="110"/>
                              </w:rPr>
                              <w:t xml:space="preserve"> </w:t>
                            </w:r>
                            <w:r>
                              <w:rPr>
                                <w:w w:val="110"/>
                              </w:rPr>
                              <w:t>on these proposals, and we would be happy to help development them.</w:t>
                            </w:r>
                          </w:p>
                        </w:txbxContent>
                      </wps:txbx>
                      <wps:bodyPr rot="0" vert="horz" wrap="square" lIns="0" tIns="0" rIns="0" bIns="0" anchor="t" anchorCtr="0" upright="1">
                        <a:noAutofit/>
                      </wps:bodyPr>
                    </wps:wsp>
                  </a:graphicData>
                </a:graphic>
              </wp:inline>
            </w:drawing>
          </mc:Choice>
          <mc:Fallback>
            <w:pict>
              <v:shape w14:anchorId="7CCA07FF" id="docshape34" o:spid="_x0000_s1037" type="#_x0000_t202" style="width:450.85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" filled="f" strokeweight=".48pt">
                <v:textbox inset="0,0,0,0">
                  <w:txbxContent>
                    <w:p w14:paraId="40C7D8F1" w14:textId="77777777" w:rsidR="00E0203F" w:rsidRDefault="00E0203F" w:rsidP="00E0203F">
                      <w:pPr>
                        <w:pStyle w:val="BodyText"/>
                        <w:spacing w:before="6" w:line="237" w:lineRule="auto"/>
                        <w:ind w:left="103" w:right="211"/>
                      </w:pPr>
                      <w:r>
                        <w:rPr>
                          <w:w w:val="110"/>
                        </w:rPr>
                        <w:t>Forestry</w:t>
                      </w:r>
                      <w:r>
                        <w:rPr>
                          <w:spacing w:val="40"/>
                          <w:w w:val="110"/>
                        </w:rPr>
                        <w:t xml:space="preserve"> </w:t>
                      </w:r>
                      <w:r>
                        <w:rPr>
                          <w:w w:val="110"/>
                        </w:rPr>
                        <w:t>and</w:t>
                      </w:r>
                      <w:r>
                        <w:rPr>
                          <w:spacing w:val="40"/>
                          <w:w w:val="110"/>
                        </w:rPr>
                        <w:t xml:space="preserve"> </w:t>
                      </w:r>
                      <w:r>
                        <w:rPr>
                          <w:w w:val="110"/>
                        </w:rPr>
                        <w:t>Land</w:t>
                      </w:r>
                      <w:r>
                        <w:rPr>
                          <w:spacing w:val="40"/>
                          <w:w w:val="110"/>
                        </w:rPr>
                        <w:t xml:space="preserve"> </w:t>
                      </w:r>
                      <w:r>
                        <w:rPr>
                          <w:w w:val="110"/>
                        </w:rPr>
                        <w:t>Scotland)</w:t>
                      </w:r>
                      <w:r>
                        <w:rPr>
                          <w:spacing w:val="40"/>
                          <w:w w:val="110"/>
                        </w:rPr>
                        <w:t xml:space="preserve"> </w:t>
                      </w:r>
                      <w:r>
                        <w:rPr>
                          <w:w w:val="110"/>
                        </w:rPr>
                        <w:t>would</w:t>
                      </w:r>
                      <w:r>
                        <w:rPr>
                          <w:spacing w:val="40"/>
                          <w:w w:val="110"/>
                        </w:rPr>
                        <w:t xml:space="preserve"> </w:t>
                      </w:r>
                      <w:r>
                        <w:rPr>
                          <w:w w:val="110"/>
                        </w:rPr>
                        <w:t>be</w:t>
                      </w:r>
                      <w:r>
                        <w:rPr>
                          <w:spacing w:val="40"/>
                          <w:w w:val="110"/>
                        </w:rPr>
                        <w:t xml:space="preserve"> </w:t>
                      </w:r>
                      <w:r>
                        <w:rPr>
                          <w:w w:val="110"/>
                        </w:rPr>
                        <w:t>preferable.</w:t>
                      </w:r>
                      <w:r>
                        <w:rPr>
                          <w:spacing w:val="40"/>
                          <w:w w:val="110"/>
                        </w:rPr>
                        <w:t xml:space="preserve"> </w:t>
                      </w:r>
                      <w:r>
                        <w:rPr>
                          <w:w w:val="110"/>
                        </w:rPr>
                        <w:t>Further</w:t>
                      </w:r>
                      <w:r>
                        <w:rPr>
                          <w:spacing w:val="40"/>
                          <w:w w:val="110"/>
                        </w:rPr>
                        <w:t xml:space="preserve"> </w:t>
                      </w:r>
                      <w:r>
                        <w:rPr>
                          <w:w w:val="110"/>
                        </w:rPr>
                        <w:t>work</w:t>
                      </w:r>
                      <w:r>
                        <w:rPr>
                          <w:spacing w:val="40"/>
                          <w:w w:val="110"/>
                        </w:rPr>
                        <w:t xml:space="preserve"> </w:t>
                      </w:r>
                      <w:r>
                        <w:rPr>
                          <w:w w:val="110"/>
                        </w:rPr>
                        <w:t>is</w:t>
                      </w:r>
                      <w:r>
                        <w:rPr>
                          <w:spacing w:val="40"/>
                          <w:w w:val="110"/>
                        </w:rPr>
                        <w:t xml:space="preserve"> </w:t>
                      </w:r>
                      <w:r>
                        <w:rPr>
                          <w:w w:val="110"/>
                        </w:rPr>
                        <w:t>needed</w:t>
                      </w:r>
                      <w:r>
                        <w:rPr>
                          <w:spacing w:val="40"/>
                          <w:w w:val="110"/>
                        </w:rPr>
                        <w:t xml:space="preserve"> </w:t>
                      </w:r>
                      <w:r>
                        <w:rPr>
                          <w:w w:val="110"/>
                        </w:rPr>
                        <w:t>on these proposals, and we would be happy to help development them.</w:t>
                      </w:r>
                    </w:p>
                  </w:txbxContent>
                </v:textbox>
                <w10:anchorlock/>
              </v:shape>
            </w:pict>
          </mc:Fallback>
        </mc:AlternateContent>
      </w:r>
    </w:p>
    <w:p w14:paraId="2EF63EFC" w14:textId="77777777" w:rsidR="00E0203F" w:rsidRDefault="00E0203F" w:rsidP="00E0203F">
      <w:pPr>
        <w:pStyle w:val="BodyText"/>
        <w:spacing w:before="10"/>
        <w:rPr>
          <w:b/>
          <w:sz w:val="14"/>
        </w:rPr>
      </w:pPr>
    </w:p>
    <w:p w14:paraId="37DB0AA9" w14:textId="77777777" w:rsidR="00E0203F" w:rsidRDefault="00E0203F" w:rsidP="00E0203F">
      <w:pPr>
        <w:spacing w:before="105" w:line="237" w:lineRule="auto"/>
        <w:ind w:left="120"/>
        <w:rPr>
          <w:b/>
          <w:sz w:val="24"/>
        </w:rPr>
      </w:pPr>
      <w:r>
        <w:rPr>
          <w:b/>
          <w:w w:val="115"/>
          <w:sz w:val="24"/>
        </w:rPr>
        <w:t>Q11.</w:t>
      </w:r>
      <w:r>
        <w:rPr>
          <w:b/>
          <w:spacing w:val="80"/>
          <w:w w:val="115"/>
          <w:sz w:val="24"/>
        </w:rPr>
        <w:t xml:space="preserve"> </w:t>
      </w:r>
      <w:r>
        <w:rPr>
          <w:b/>
          <w:w w:val="115"/>
          <w:sz w:val="24"/>
        </w:rPr>
        <w:t>Do you agree that the OPTS should ensure the wider public interest is considered before private interest?</w:t>
      </w:r>
      <w:r>
        <w:rPr>
          <w:b/>
          <w:spacing w:val="40"/>
          <w:w w:val="115"/>
          <w:sz w:val="24"/>
        </w:rPr>
        <w:t xml:space="preserve"> </w:t>
      </w:r>
      <w:r>
        <w:rPr>
          <w:b/>
          <w:w w:val="115"/>
          <w:sz w:val="24"/>
        </w:rPr>
        <w:t>If not, why not?</w:t>
      </w:r>
    </w:p>
    <w:p w14:paraId="6934C950" w14:textId="77777777" w:rsidR="00E0203F" w:rsidRDefault="00E0203F" w:rsidP="00E0203F">
      <w:pPr>
        <w:pStyle w:val="BodyText"/>
        <w:ind w:left="119"/>
        <w:rPr>
          <w:sz w:val="20"/>
        </w:rPr>
      </w:pPr>
      <w:r>
        <w:rPr>
          <w:noProof/>
          <w:sz w:val="20"/>
        </w:rPr>
        <mc:AlternateContent>
          <mc:Choice Requires="wps">
            <w:drawing>
              <wp:inline distT="0" distB="0" distL="0" distR="0" wp14:anchorId="7225E062" wp14:editId="321E082A">
                <wp:extent cx="5725795" cy="561340"/>
                <wp:effectExtent l="8890" t="12700" r="8890" b="6985"/>
                <wp:docPr id="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40C8E3" w14:textId="77777777" w:rsidR="00E0203F" w:rsidRDefault="00E0203F" w:rsidP="00E0203F">
                            <w:pPr>
                              <w:pStyle w:val="BodyText"/>
                              <w:spacing w:before="11"/>
                              <w:rPr>
                                <w:b/>
                                <w:sz w:val="23"/>
                              </w:rPr>
                            </w:pPr>
                          </w:p>
                          <w:p w14:paraId="03679B10" w14:textId="77777777" w:rsidR="00E0203F" w:rsidRDefault="00E0203F" w:rsidP="00E0203F">
                            <w:pPr>
                              <w:pStyle w:val="BodyText"/>
                              <w:ind w:left="103"/>
                            </w:pPr>
                            <w:r>
                              <w:rPr>
                                <w:w w:val="110"/>
                              </w:rPr>
                              <w:t>We</w:t>
                            </w:r>
                            <w:r>
                              <w:rPr>
                                <w:spacing w:val="2"/>
                                <w:w w:val="110"/>
                              </w:rPr>
                              <w:t xml:space="preserve"> </w:t>
                            </w:r>
                            <w:r>
                              <w:rPr>
                                <w:spacing w:val="-2"/>
                                <w:w w:val="110"/>
                              </w:rPr>
                              <w:t>agree.</w:t>
                            </w:r>
                          </w:p>
                        </w:txbxContent>
                      </wps:txbx>
                      <wps:bodyPr rot="0" vert="horz" wrap="square" lIns="0" tIns="0" rIns="0" bIns="0" anchor="t" anchorCtr="0" upright="1">
                        <a:noAutofit/>
                      </wps:bodyPr>
                    </wps:wsp>
                  </a:graphicData>
                </a:graphic>
              </wp:inline>
            </w:drawing>
          </mc:Choice>
          <mc:Fallback>
            <w:pict>
              <v:shape w14:anchorId="7225E062" id="docshape35" o:spid="_x0000_s1038"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" filled="f" strokeweight=".48pt">
                <v:textbox inset="0,0,0,0">
                  <w:txbxContent>
                    <w:p w14:paraId="4F40C8E3" w14:textId="77777777" w:rsidR="00E0203F" w:rsidRDefault="00E0203F" w:rsidP="00E0203F">
                      <w:pPr>
                        <w:pStyle w:val="BodyText"/>
                        <w:spacing w:before="11"/>
                        <w:rPr>
                          <w:b/>
                          <w:sz w:val="23"/>
                        </w:rPr>
                      </w:pPr>
                    </w:p>
                    <w:p w14:paraId="03679B10" w14:textId="77777777" w:rsidR="00E0203F" w:rsidRDefault="00E0203F" w:rsidP="00E0203F">
                      <w:pPr>
                        <w:pStyle w:val="BodyText"/>
                        <w:ind w:left="103"/>
                      </w:pPr>
                      <w:r>
                        <w:rPr>
                          <w:w w:val="110"/>
                        </w:rPr>
                        <w:t>We</w:t>
                      </w:r>
                      <w:r>
                        <w:rPr>
                          <w:spacing w:val="2"/>
                          <w:w w:val="110"/>
                        </w:rPr>
                        <w:t xml:space="preserve"> </w:t>
                      </w:r>
                      <w:r>
                        <w:rPr>
                          <w:spacing w:val="-2"/>
                          <w:w w:val="110"/>
                        </w:rPr>
                        <w:t>agree.</w:t>
                      </w:r>
                    </w:p>
                  </w:txbxContent>
                </v:textbox>
                <w10:anchorlock/>
              </v:shape>
            </w:pict>
          </mc:Fallback>
        </mc:AlternateContent>
      </w:r>
    </w:p>
    <w:p w14:paraId="291BECB0" w14:textId="77777777" w:rsidR="00E0203F" w:rsidRDefault="00E0203F" w:rsidP="00E0203F">
      <w:pPr>
        <w:pStyle w:val="BodyText"/>
        <w:spacing w:before="10"/>
        <w:rPr>
          <w:b/>
          <w:sz w:val="12"/>
        </w:rPr>
      </w:pPr>
    </w:p>
    <w:p w14:paraId="2F53E19F" w14:textId="77777777" w:rsidR="00E0203F" w:rsidRDefault="00E0203F" w:rsidP="00E0203F">
      <w:pPr>
        <w:spacing w:before="105" w:line="237" w:lineRule="auto"/>
        <w:ind w:left="120" w:right="583"/>
        <w:rPr>
          <w:b/>
          <w:sz w:val="24"/>
        </w:rPr>
      </w:pPr>
      <w:r>
        <w:rPr>
          <w:b/>
          <w:w w:val="115"/>
          <w:sz w:val="24"/>
        </w:rPr>
        <w:t>Q12.</w:t>
      </w:r>
      <w:r>
        <w:rPr>
          <w:b/>
          <w:spacing w:val="80"/>
          <w:w w:val="115"/>
          <w:sz w:val="24"/>
        </w:rPr>
        <w:t xml:space="preserve"> </w:t>
      </w:r>
      <w:r>
        <w:rPr>
          <w:b/>
          <w:w w:val="115"/>
          <w:sz w:val="24"/>
        </w:rPr>
        <w:t>Do you think the public interest is defined reasonably for the purposes of the OPTS? If not, how should it be defined?</w:t>
      </w:r>
    </w:p>
    <w:p w14:paraId="400367C1" w14:textId="77777777" w:rsidR="00E0203F" w:rsidRDefault="00E0203F" w:rsidP="00E0203F">
      <w:pPr>
        <w:pStyle w:val="BodyText"/>
        <w:ind w:left="119"/>
        <w:rPr>
          <w:sz w:val="20"/>
        </w:rPr>
      </w:pPr>
      <w:r>
        <w:rPr>
          <w:noProof/>
          <w:sz w:val="20"/>
        </w:rPr>
        <mc:AlternateContent>
          <mc:Choice Requires="wps">
            <w:drawing>
              <wp:inline distT="0" distB="0" distL="0" distR="0" wp14:anchorId="452BF0C6" wp14:editId="41C0BAA4">
                <wp:extent cx="5725795" cy="1300480"/>
                <wp:effectExtent l="8890" t="12700" r="8890" b="10795"/>
                <wp:docPr id="2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3004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A729D4" w14:textId="77777777" w:rsidR="00E0203F" w:rsidRDefault="00E0203F" w:rsidP="00E0203F">
                            <w:pPr>
                              <w:pStyle w:val="BodyText"/>
                              <w:spacing w:before="1"/>
                              <w:rPr>
                                <w:b/>
                              </w:rPr>
                            </w:pPr>
                          </w:p>
                          <w:p w14:paraId="33FC934A" w14:textId="77777777" w:rsidR="00E0203F" w:rsidRDefault="00E0203F" w:rsidP="00E0203F">
                            <w:pPr>
                              <w:pStyle w:val="BodyText"/>
                              <w:spacing w:line="237" w:lineRule="auto"/>
                              <w:ind w:left="103" w:right="98"/>
                              <w:jc w:val="both"/>
                            </w:pPr>
                            <w:r>
                              <w:rPr>
                                <w:w w:val="110"/>
                              </w:rPr>
                              <w:t>The</w:t>
                            </w:r>
                            <w:r>
                              <w:rPr>
                                <w:spacing w:val="-2"/>
                                <w:w w:val="110"/>
                              </w:rPr>
                              <w:t xml:space="preserve"> </w:t>
                            </w:r>
                            <w:r>
                              <w:rPr>
                                <w:w w:val="110"/>
                              </w:rPr>
                              <w:t>approach</w:t>
                            </w:r>
                            <w:r>
                              <w:rPr>
                                <w:spacing w:val="-1"/>
                                <w:w w:val="110"/>
                              </w:rPr>
                              <w:t xml:space="preserve"> </w:t>
                            </w:r>
                            <w:r>
                              <w:rPr>
                                <w:w w:val="110"/>
                              </w:rPr>
                              <w:t>to</w:t>
                            </w:r>
                            <w:r>
                              <w:rPr>
                                <w:spacing w:val="-2"/>
                                <w:w w:val="110"/>
                              </w:rPr>
                              <w:t xml:space="preserve"> </w:t>
                            </w:r>
                            <w:r>
                              <w:rPr>
                                <w:w w:val="110"/>
                              </w:rPr>
                              <w:t>the definition</w:t>
                            </w:r>
                            <w:r>
                              <w:rPr>
                                <w:spacing w:val="-2"/>
                                <w:w w:val="110"/>
                              </w:rPr>
                              <w:t xml:space="preserve"> </w:t>
                            </w:r>
                            <w:r>
                              <w:rPr>
                                <w:w w:val="110"/>
                              </w:rPr>
                              <w:t>of</w:t>
                            </w:r>
                            <w:r>
                              <w:rPr>
                                <w:spacing w:val="-1"/>
                                <w:w w:val="110"/>
                              </w:rPr>
                              <w:t xml:space="preserve"> </w:t>
                            </w:r>
                            <w:r>
                              <w:rPr>
                                <w:w w:val="110"/>
                              </w:rPr>
                              <w:t>public</w:t>
                            </w:r>
                            <w:r>
                              <w:rPr>
                                <w:spacing w:val="-2"/>
                                <w:w w:val="110"/>
                              </w:rPr>
                              <w:t xml:space="preserve"> </w:t>
                            </w:r>
                            <w:r>
                              <w:rPr>
                                <w:w w:val="110"/>
                              </w:rPr>
                              <w:t>interest</w:t>
                            </w:r>
                            <w:r>
                              <w:rPr>
                                <w:spacing w:val="-4"/>
                                <w:w w:val="110"/>
                              </w:rPr>
                              <w:t xml:space="preserve"> </w:t>
                            </w:r>
                            <w:r>
                              <w:rPr>
                                <w:w w:val="110"/>
                              </w:rPr>
                              <w:t>on</w:t>
                            </w:r>
                            <w:r>
                              <w:rPr>
                                <w:spacing w:val="-2"/>
                                <w:w w:val="110"/>
                              </w:rPr>
                              <w:t xml:space="preserve"> </w:t>
                            </w:r>
                            <w:r>
                              <w:rPr>
                                <w:w w:val="110"/>
                              </w:rPr>
                              <w:t>P21 is</w:t>
                            </w:r>
                            <w:r>
                              <w:rPr>
                                <w:spacing w:val="-1"/>
                                <w:w w:val="110"/>
                              </w:rPr>
                              <w:t xml:space="preserve"> </w:t>
                            </w:r>
                            <w:r>
                              <w:rPr>
                                <w:w w:val="110"/>
                              </w:rPr>
                              <w:t>fine.</w:t>
                            </w:r>
                            <w:r>
                              <w:rPr>
                                <w:spacing w:val="40"/>
                                <w:w w:val="110"/>
                              </w:rPr>
                              <w:t xml:space="preserve"> </w:t>
                            </w:r>
                            <w:r>
                              <w:rPr>
                                <w:w w:val="110"/>
                              </w:rPr>
                              <w:t>It</w:t>
                            </w:r>
                            <w:r>
                              <w:rPr>
                                <w:spacing w:val="-2"/>
                                <w:w w:val="110"/>
                              </w:rPr>
                              <w:t xml:space="preserve"> </w:t>
                            </w:r>
                            <w:r>
                              <w:rPr>
                                <w:w w:val="110"/>
                              </w:rPr>
                              <w:t>should</w:t>
                            </w:r>
                            <w:r>
                              <w:rPr>
                                <w:spacing w:val="-2"/>
                                <w:w w:val="110"/>
                              </w:rPr>
                              <w:t xml:space="preserve"> </w:t>
                            </w:r>
                            <w:r>
                              <w:rPr>
                                <w:w w:val="110"/>
                              </w:rPr>
                              <w:t>be</w:t>
                            </w:r>
                            <w:r>
                              <w:rPr>
                                <w:spacing w:val="-2"/>
                                <w:w w:val="110"/>
                              </w:rPr>
                              <w:t xml:space="preserve"> </w:t>
                            </w:r>
                            <w:r>
                              <w:rPr>
                                <w:w w:val="110"/>
                              </w:rPr>
                              <w:t>noted that, for Land Reform, Community Land Rights, and in the planning system, the public interest is not defined in law. It may be preferable to avoid definitions of the</w:t>
                            </w:r>
                            <w:r>
                              <w:rPr>
                                <w:spacing w:val="-2"/>
                                <w:w w:val="110"/>
                              </w:rPr>
                              <w:t xml:space="preserve"> </w:t>
                            </w:r>
                            <w:r>
                              <w:rPr>
                                <w:w w:val="110"/>
                              </w:rPr>
                              <w:t>public</w:t>
                            </w:r>
                            <w:r>
                              <w:rPr>
                                <w:spacing w:val="-2"/>
                                <w:w w:val="110"/>
                              </w:rPr>
                              <w:t xml:space="preserve"> </w:t>
                            </w:r>
                            <w:r>
                              <w:rPr>
                                <w:w w:val="110"/>
                              </w:rPr>
                              <w:t>interest</w:t>
                            </w:r>
                            <w:r>
                              <w:rPr>
                                <w:spacing w:val="-5"/>
                                <w:w w:val="110"/>
                              </w:rPr>
                              <w:t xml:space="preserve"> </w:t>
                            </w:r>
                            <w:r>
                              <w:rPr>
                                <w:w w:val="110"/>
                              </w:rPr>
                              <w:t>in</w:t>
                            </w:r>
                            <w:r>
                              <w:rPr>
                                <w:spacing w:val="-2"/>
                                <w:w w:val="110"/>
                              </w:rPr>
                              <w:t xml:space="preserve"> </w:t>
                            </w:r>
                            <w:r>
                              <w:rPr>
                                <w:w w:val="110"/>
                              </w:rPr>
                              <w:t>the</w:t>
                            </w:r>
                            <w:r>
                              <w:rPr>
                                <w:spacing w:val="-2"/>
                                <w:w w:val="110"/>
                              </w:rPr>
                              <w:t xml:space="preserve"> </w:t>
                            </w:r>
                            <w:r>
                              <w:rPr>
                                <w:w w:val="110"/>
                              </w:rPr>
                              <w:t>OPTS</w:t>
                            </w:r>
                            <w:r>
                              <w:rPr>
                                <w:spacing w:val="-2"/>
                                <w:w w:val="110"/>
                              </w:rPr>
                              <w:t xml:space="preserve"> </w:t>
                            </w:r>
                            <w:r>
                              <w:rPr>
                                <w:w w:val="110"/>
                              </w:rPr>
                              <w:t>by</w:t>
                            </w:r>
                            <w:r>
                              <w:rPr>
                                <w:spacing w:val="-2"/>
                                <w:w w:val="110"/>
                              </w:rPr>
                              <w:t xml:space="preserve"> </w:t>
                            </w:r>
                            <w:r>
                              <w:rPr>
                                <w:w w:val="110"/>
                              </w:rPr>
                              <w:t>KLTR,</w:t>
                            </w:r>
                            <w:r>
                              <w:rPr>
                                <w:spacing w:val="-2"/>
                                <w:w w:val="110"/>
                              </w:rPr>
                              <w:t xml:space="preserve"> </w:t>
                            </w:r>
                            <w:r>
                              <w:rPr>
                                <w:w w:val="110"/>
                              </w:rPr>
                              <w:t>and instead</w:t>
                            </w:r>
                            <w:r>
                              <w:rPr>
                                <w:spacing w:val="-5"/>
                                <w:w w:val="110"/>
                              </w:rPr>
                              <w:t xml:space="preserve"> </w:t>
                            </w:r>
                            <w:r>
                              <w:rPr>
                                <w:w w:val="110"/>
                              </w:rPr>
                              <w:t>allow</w:t>
                            </w:r>
                            <w:r>
                              <w:rPr>
                                <w:spacing w:val="-5"/>
                                <w:w w:val="110"/>
                              </w:rPr>
                              <w:t xml:space="preserve"> </w:t>
                            </w:r>
                            <w:r>
                              <w:rPr>
                                <w:w w:val="110"/>
                              </w:rPr>
                              <w:t>criteria</w:t>
                            </w:r>
                            <w:r>
                              <w:rPr>
                                <w:spacing w:val="-6"/>
                                <w:w w:val="110"/>
                              </w:rPr>
                              <w:t xml:space="preserve"> </w:t>
                            </w:r>
                            <w:r>
                              <w:rPr>
                                <w:w w:val="110"/>
                              </w:rPr>
                              <w:t>to be</w:t>
                            </w:r>
                            <w:r>
                              <w:rPr>
                                <w:spacing w:val="-2"/>
                                <w:w w:val="110"/>
                              </w:rPr>
                              <w:t xml:space="preserve"> </w:t>
                            </w:r>
                            <w:r>
                              <w:rPr>
                                <w:w w:val="110"/>
                              </w:rPr>
                              <w:t xml:space="preserve">developed by a </w:t>
                            </w:r>
                            <w:proofErr w:type="gramStart"/>
                            <w:r>
                              <w:rPr>
                                <w:w w:val="110"/>
                              </w:rPr>
                              <w:t>decision making</w:t>
                            </w:r>
                            <w:proofErr w:type="gramEnd"/>
                            <w:r>
                              <w:rPr>
                                <w:spacing w:val="40"/>
                                <w:w w:val="110"/>
                              </w:rPr>
                              <w:t xml:space="preserve"> </w:t>
                            </w:r>
                            <w:r>
                              <w:rPr>
                                <w:w w:val="110"/>
                              </w:rPr>
                              <w:t>body</w:t>
                            </w:r>
                            <w:r>
                              <w:rPr>
                                <w:spacing w:val="40"/>
                                <w:w w:val="110"/>
                              </w:rPr>
                              <w:t xml:space="preserve"> </w:t>
                            </w:r>
                            <w:r>
                              <w:rPr>
                                <w:w w:val="110"/>
                              </w:rPr>
                              <w:t>within a revised OPTS process.</w:t>
                            </w:r>
                          </w:p>
                        </w:txbxContent>
                      </wps:txbx>
                      <wps:bodyPr rot="0" vert="horz" wrap="square" lIns="0" tIns="0" rIns="0" bIns="0" anchor="t" anchorCtr="0" upright="1">
                        <a:noAutofit/>
                      </wps:bodyPr>
                    </wps:wsp>
                  </a:graphicData>
                </a:graphic>
              </wp:inline>
            </w:drawing>
          </mc:Choice>
          <mc:Fallback>
            <w:pict>
              <v:shape w14:anchorId="452BF0C6" id="docshape36" o:spid="_x0000_s1039" type="#_x0000_t202" style="width:450.85pt;height:1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" filled="f" strokeweight=".48pt">
                <v:textbox inset="0,0,0,0">
                  <w:txbxContent>
                    <w:p w14:paraId="7CA729D4" w14:textId="77777777" w:rsidR="00E0203F" w:rsidRDefault="00E0203F" w:rsidP="00E0203F">
                      <w:pPr>
                        <w:pStyle w:val="BodyText"/>
                        <w:spacing w:before="1"/>
                        <w:rPr>
                          <w:b/>
                        </w:rPr>
                      </w:pPr>
                    </w:p>
                    <w:p w14:paraId="33FC934A" w14:textId="77777777" w:rsidR="00E0203F" w:rsidRDefault="00E0203F" w:rsidP="00E0203F">
                      <w:pPr>
                        <w:pStyle w:val="BodyText"/>
                        <w:spacing w:line="237" w:lineRule="auto"/>
                        <w:ind w:left="103" w:right="98"/>
                        <w:jc w:val="both"/>
                      </w:pPr>
                      <w:r>
                        <w:rPr>
                          <w:w w:val="110"/>
                        </w:rPr>
                        <w:t>The</w:t>
                      </w:r>
                      <w:r>
                        <w:rPr>
                          <w:spacing w:val="-2"/>
                          <w:w w:val="110"/>
                        </w:rPr>
                        <w:t xml:space="preserve"> </w:t>
                      </w:r>
                      <w:r>
                        <w:rPr>
                          <w:w w:val="110"/>
                        </w:rPr>
                        <w:t>approach</w:t>
                      </w:r>
                      <w:r>
                        <w:rPr>
                          <w:spacing w:val="-1"/>
                          <w:w w:val="110"/>
                        </w:rPr>
                        <w:t xml:space="preserve"> </w:t>
                      </w:r>
                      <w:r>
                        <w:rPr>
                          <w:w w:val="110"/>
                        </w:rPr>
                        <w:t>to</w:t>
                      </w:r>
                      <w:r>
                        <w:rPr>
                          <w:spacing w:val="-2"/>
                          <w:w w:val="110"/>
                        </w:rPr>
                        <w:t xml:space="preserve"> </w:t>
                      </w:r>
                      <w:r>
                        <w:rPr>
                          <w:w w:val="110"/>
                        </w:rPr>
                        <w:t>the definition</w:t>
                      </w:r>
                      <w:r>
                        <w:rPr>
                          <w:spacing w:val="-2"/>
                          <w:w w:val="110"/>
                        </w:rPr>
                        <w:t xml:space="preserve"> </w:t>
                      </w:r>
                      <w:r>
                        <w:rPr>
                          <w:w w:val="110"/>
                        </w:rPr>
                        <w:t>of</w:t>
                      </w:r>
                      <w:r>
                        <w:rPr>
                          <w:spacing w:val="-1"/>
                          <w:w w:val="110"/>
                        </w:rPr>
                        <w:t xml:space="preserve"> </w:t>
                      </w:r>
                      <w:r>
                        <w:rPr>
                          <w:w w:val="110"/>
                        </w:rPr>
                        <w:t>public</w:t>
                      </w:r>
                      <w:r>
                        <w:rPr>
                          <w:spacing w:val="-2"/>
                          <w:w w:val="110"/>
                        </w:rPr>
                        <w:t xml:space="preserve"> </w:t>
                      </w:r>
                      <w:r>
                        <w:rPr>
                          <w:w w:val="110"/>
                        </w:rPr>
                        <w:t>interest</w:t>
                      </w:r>
                      <w:r>
                        <w:rPr>
                          <w:spacing w:val="-4"/>
                          <w:w w:val="110"/>
                        </w:rPr>
                        <w:t xml:space="preserve"> </w:t>
                      </w:r>
                      <w:r>
                        <w:rPr>
                          <w:w w:val="110"/>
                        </w:rPr>
                        <w:t>on</w:t>
                      </w:r>
                      <w:r>
                        <w:rPr>
                          <w:spacing w:val="-2"/>
                          <w:w w:val="110"/>
                        </w:rPr>
                        <w:t xml:space="preserve"> </w:t>
                      </w:r>
                      <w:r>
                        <w:rPr>
                          <w:w w:val="110"/>
                        </w:rPr>
                        <w:t>P21 is</w:t>
                      </w:r>
                      <w:r>
                        <w:rPr>
                          <w:spacing w:val="-1"/>
                          <w:w w:val="110"/>
                        </w:rPr>
                        <w:t xml:space="preserve"> </w:t>
                      </w:r>
                      <w:r>
                        <w:rPr>
                          <w:w w:val="110"/>
                        </w:rPr>
                        <w:t>fine.</w:t>
                      </w:r>
                      <w:r>
                        <w:rPr>
                          <w:spacing w:val="40"/>
                          <w:w w:val="110"/>
                        </w:rPr>
                        <w:t xml:space="preserve"> </w:t>
                      </w:r>
                      <w:r>
                        <w:rPr>
                          <w:w w:val="110"/>
                        </w:rPr>
                        <w:t>It</w:t>
                      </w:r>
                      <w:r>
                        <w:rPr>
                          <w:spacing w:val="-2"/>
                          <w:w w:val="110"/>
                        </w:rPr>
                        <w:t xml:space="preserve"> </w:t>
                      </w:r>
                      <w:r>
                        <w:rPr>
                          <w:w w:val="110"/>
                        </w:rPr>
                        <w:t>should</w:t>
                      </w:r>
                      <w:r>
                        <w:rPr>
                          <w:spacing w:val="-2"/>
                          <w:w w:val="110"/>
                        </w:rPr>
                        <w:t xml:space="preserve"> </w:t>
                      </w:r>
                      <w:r>
                        <w:rPr>
                          <w:w w:val="110"/>
                        </w:rPr>
                        <w:t>be</w:t>
                      </w:r>
                      <w:r>
                        <w:rPr>
                          <w:spacing w:val="-2"/>
                          <w:w w:val="110"/>
                        </w:rPr>
                        <w:t xml:space="preserve"> </w:t>
                      </w:r>
                      <w:r>
                        <w:rPr>
                          <w:w w:val="110"/>
                        </w:rPr>
                        <w:t>noted that, for Land Reform, Community Land Rights, and in the planning system, the public interest is not defined in law. It may be preferable to avoid definitions of the</w:t>
                      </w:r>
                      <w:r>
                        <w:rPr>
                          <w:spacing w:val="-2"/>
                          <w:w w:val="110"/>
                        </w:rPr>
                        <w:t xml:space="preserve"> </w:t>
                      </w:r>
                      <w:r>
                        <w:rPr>
                          <w:w w:val="110"/>
                        </w:rPr>
                        <w:t>public</w:t>
                      </w:r>
                      <w:r>
                        <w:rPr>
                          <w:spacing w:val="-2"/>
                          <w:w w:val="110"/>
                        </w:rPr>
                        <w:t xml:space="preserve"> </w:t>
                      </w:r>
                      <w:r>
                        <w:rPr>
                          <w:w w:val="110"/>
                        </w:rPr>
                        <w:t>interest</w:t>
                      </w:r>
                      <w:r>
                        <w:rPr>
                          <w:spacing w:val="-5"/>
                          <w:w w:val="110"/>
                        </w:rPr>
                        <w:t xml:space="preserve"> </w:t>
                      </w:r>
                      <w:r>
                        <w:rPr>
                          <w:w w:val="110"/>
                        </w:rPr>
                        <w:t>in</w:t>
                      </w:r>
                      <w:r>
                        <w:rPr>
                          <w:spacing w:val="-2"/>
                          <w:w w:val="110"/>
                        </w:rPr>
                        <w:t xml:space="preserve"> </w:t>
                      </w:r>
                      <w:r>
                        <w:rPr>
                          <w:w w:val="110"/>
                        </w:rPr>
                        <w:t>the</w:t>
                      </w:r>
                      <w:r>
                        <w:rPr>
                          <w:spacing w:val="-2"/>
                          <w:w w:val="110"/>
                        </w:rPr>
                        <w:t xml:space="preserve"> </w:t>
                      </w:r>
                      <w:r>
                        <w:rPr>
                          <w:w w:val="110"/>
                        </w:rPr>
                        <w:t>OPTS</w:t>
                      </w:r>
                      <w:r>
                        <w:rPr>
                          <w:spacing w:val="-2"/>
                          <w:w w:val="110"/>
                        </w:rPr>
                        <w:t xml:space="preserve"> </w:t>
                      </w:r>
                      <w:r>
                        <w:rPr>
                          <w:w w:val="110"/>
                        </w:rPr>
                        <w:t>by</w:t>
                      </w:r>
                      <w:r>
                        <w:rPr>
                          <w:spacing w:val="-2"/>
                          <w:w w:val="110"/>
                        </w:rPr>
                        <w:t xml:space="preserve"> </w:t>
                      </w:r>
                      <w:r>
                        <w:rPr>
                          <w:w w:val="110"/>
                        </w:rPr>
                        <w:t>KLTR,</w:t>
                      </w:r>
                      <w:r>
                        <w:rPr>
                          <w:spacing w:val="-2"/>
                          <w:w w:val="110"/>
                        </w:rPr>
                        <w:t xml:space="preserve"> </w:t>
                      </w:r>
                      <w:r>
                        <w:rPr>
                          <w:w w:val="110"/>
                        </w:rPr>
                        <w:t>and instead</w:t>
                      </w:r>
                      <w:r>
                        <w:rPr>
                          <w:spacing w:val="-5"/>
                          <w:w w:val="110"/>
                        </w:rPr>
                        <w:t xml:space="preserve"> </w:t>
                      </w:r>
                      <w:r>
                        <w:rPr>
                          <w:w w:val="110"/>
                        </w:rPr>
                        <w:t>allow</w:t>
                      </w:r>
                      <w:r>
                        <w:rPr>
                          <w:spacing w:val="-5"/>
                          <w:w w:val="110"/>
                        </w:rPr>
                        <w:t xml:space="preserve"> </w:t>
                      </w:r>
                      <w:r>
                        <w:rPr>
                          <w:w w:val="110"/>
                        </w:rPr>
                        <w:t>criteria</w:t>
                      </w:r>
                      <w:r>
                        <w:rPr>
                          <w:spacing w:val="-6"/>
                          <w:w w:val="110"/>
                        </w:rPr>
                        <w:t xml:space="preserve"> </w:t>
                      </w:r>
                      <w:r>
                        <w:rPr>
                          <w:w w:val="110"/>
                        </w:rPr>
                        <w:t>to be</w:t>
                      </w:r>
                      <w:r>
                        <w:rPr>
                          <w:spacing w:val="-2"/>
                          <w:w w:val="110"/>
                        </w:rPr>
                        <w:t xml:space="preserve"> </w:t>
                      </w:r>
                      <w:r>
                        <w:rPr>
                          <w:w w:val="110"/>
                        </w:rPr>
                        <w:t xml:space="preserve">developed by a </w:t>
                      </w:r>
                      <w:proofErr w:type="gramStart"/>
                      <w:r>
                        <w:rPr>
                          <w:w w:val="110"/>
                        </w:rPr>
                        <w:t>decision making</w:t>
                      </w:r>
                      <w:proofErr w:type="gramEnd"/>
                      <w:r>
                        <w:rPr>
                          <w:spacing w:val="40"/>
                          <w:w w:val="110"/>
                        </w:rPr>
                        <w:t xml:space="preserve"> </w:t>
                      </w:r>
                      <w:r>
                        <w:rPr>
                          <w:w w:val="110"/>
                        </w:rPr>
                        <w:t>body</w:t>
                      </w:r>
                      <w:r>
                        <w:rPr>
                          <w:spacing w:val="40"/>
                          <w:w w:val="110"/>
                        </w:rPr>
                        <w:t xml:space="preserve"> </w:t>
                      </w:r>
                      <w:r>
                        <w:rPr>
                          <w:w w:val="110"/>
                        </w:rPr>
                        <w:t>within a revised OPTS process.</w:t>
                      </w:r>
                    </w:p>
                  </w:txbxContent>
                </v:textbox>
                <w10:anchorlock/>
              </v:shape>
            </w:pict>
          </mc:Fallback>
        </mc:AlternateContent>
      </w:r>
    </w:p>
    <w:p w14:paraId="5DB02C88" w14:textId="77777777" w:rsidR="00E0203F" w:rsidRDefault="00E0203F" w:rsidP="00E0203F">
      <w:pPr>
        <w:pStyle w:val="BodyText"/>
        <w:spacing w:before="3"/>
        <w:rPr>
          <w:b/>
          <w:sz w:val="12"/>
        </w:rPr>
      </w:pPr>
    </w:p>
    <w:p w14:paraId="4AA939F1" w14:textId="77777777" w:rsidR="00E0203F" w:rsidRDefault="00E0203F" w:rsidP="00E0203F">
      <w:pPr>
        <w:spacing w:before="103"/>
        <w:ind w:left="120" w:right="583"/>
        <w:rPr>
          <w:b/>
          <w:sz w:val="24"/>
        </w:rPr>
      </w:pPr>
      <w:r>
        <w:rPr>
          <w:b/>
          <w:w w:val="115"/>
          <w:sz w:val="24"/>
        </w:rPr>
        <w:t>Q13:</w:t>
      </w:r>
      <w:r>
        <w:rPr>
          <w:b/>
          <w:spacing w:val="80"/>
          <w:w w:val="115"/>
          <w:sz w:val="24"/>
        </w:rPr>
        <w:t xml:space="preserve"> </w:t>
      </w:r>
      <w:r>
        <w:rPr>
          <w:b/>
          <w:w w:val="115"/>
          <w:sz w:val="24"/>
        </w:rPr>
        <w:t xml:space="preserve">Do you agree that the KLTR should take a high-level approach to sustainable development issues, as above, </w:t>
      </w:r>
      <w:proofErr w:type="gramStart"/>
      <w:r>
        <w:rPr>
          <w:b/>
          <w:w w:val="115"/>
          <w:sz w:val="24"/>
        </w:rPr>
        <w:t>in order to</w:t>
      </w:r>
      <w:proofErr w:type="gramEnd"/>
      <w:r>
        <w:rPr>
          <w:b/>
          <w:w w:val="115"/>
          <w:sz w:val="24"/>
        </w:rPr>
        <w:t xml:space="preserve"> allow further scrutiny and transparency at local level?</w:t>
      </w:r>
      <w:r>
        <w:rPr>
          <w:b/>
          <w:spacing w:val="40"/>
          <w:w w:val="115"/>
          <w:sz w:val="24"/>
        </w:rPr>
        <w:t xml:space="preserve"> </w:t>
      </w:r>
      <w:r>
        <w:rPr>
          <w:b/>
          <w:w w:val="115"/>
          <w:sz w:val="24"/>
        </w:rPr>
        <w:t>If not, why not?</w:t>
      </w:r>
    </w:p>
    <w:p w14:paraId="5920B8E7" w14:textId="77777777" w:rsidR="00E0203F" w:rsidRDefault="00E0203F" w:rsidP="00E0203F">
      <w:pPr>
        <w:pStyle w:val="BodyText"/>
        <w:ind w:left="119"/>
        <w:rPr>
          <w:sz w:val="20"/>
        </w:rPr>
      </w:pPr>
      <w:r>
        <w:rPr>
          <w:noProof/>
          <w:sz w:val="20"/>
        </w:rPr>
        <mc:AlternateContent>
          <mc:Choice Requires="wps">
            <w:drawing>
              <wp:inline distT="0" distB="0" distL="0" distR="0" wp14:anchorId="19C4EFD6" wp14:editId="33319872">
                <wp:extent cx="5725795" cy="1670685"/>
                <wp:effectExtent l="8890" t="6985" r="8890" b="8255"/>
                <wp:docPr id="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6706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81D82B" w14:textId="77777777" w:rsidR="00E0203F" w:rsidRDefault="00E0203F" w:rsidP="00E0203F">
                            <w:pPr>
                              <w:pStyle w:val="BodyText"/>
                              <w:spacing w:before="4"/>
                              <w:rPr>
                                <w:b/>
                              </w:rPr>
                            </w:pPr>
                          </w:p>
                          <w:p w14:paraId="284EDA8A" w14:textId="77777777" w:rsidR="00E0203F" w:rsidRDefault="00E0203F" w:rsidP="00E0203F">
                            <w:pPr>
                              <w:pStyle w:val="BodyText"/>
                              <w:spacing w:line="237" w:lineRule="auto"/>
                              <w:ind w:left="103" w:right="99"/>
                              <w:jc w:val="both"/>
                            </w:pPr>
                            <w:r>
                              <w:rPr>
                                <w:w w:val="110"/>
                              </w:rPr>
                              <w:t xml:space="preserve">A </w:t>
                            </w:r>
                            <w:proofErr w:type="gramStart"/>
                            <w:r>
                              <w:rPr>
                                <w:w w:val="110"/>
                              </w:rPr>
                              <w:t>high level</w:t>
                            </w:r>
                            <w:proofErr w:type="gramEnd"/>
                            <w:r>
                              <w:rPr>
                                <w:w w:val="110"/>
                              </w:rPr>
                              <w:t xml:space="preserve"> approach is fine, but we are not clear on who is best placed provide further scrutiny and transparency at local level.</w:t>
                            </w:r>
                            <w:r>
                              <w:rPr>
                                <w:spacing w:val="40"/>
                                <w:w w:val="110"/>
                              </w:rPr>
                              <w:t xml:space="preserve"> </w:t>
                            </w:r>
                            <w:r>
                              <w:rPr>
                                <w:w w:val="110"/>
                              </w:rPr>
                              <w:t>It is unlikely local authorities will have resourcing and expertise to determine local applications.</w:t>
                            </w:r>
                            <w:r>
                              <w:rPr>
                                <w:spacing w:val="40"/>
                                <w:w w:val="110"/>
                              </w:rPr>
                              <w:t xml:space="preserve"> </w:t>
                            </w:r>
                            <w:r>
                              <w:rPr>
                                <w:w w:val="110"/>
                              </w:rPr>
                              <w:t>Further work is needed on establishing how public interest and sustainability determinations in the OPTS which will work in practice.</w:t>
                            </w:r>
                            <w:r>
                              <w:rPr>
                                <w:spacing w:val="40"/>
                                <w:w w:val="110"/>
                              </w:rPr>
                              <w:t xml:space="preserve"> </w:t>
                            </w:r>
                            <w:r>
                              <w:rPr>
                                <w:w w:val="110"/>
                              </w:rPr>
                              <w:t>An evaluation panel with a well-developed assessment framework are likely to be more appropriate, and we note Forestry and Land Scotland’s as a precedent.</w:t>
                            </w:r>
                          </w:p>
                        </w:txbxContent>
                      </wps:txbx>
                      <wps:bodyPr rot="0" vert="horz" wrap="square" lIns="0" tIns="0" rIns="0" bIns="0" anchor="t" anchorCtr="0" upright="1">
                        <a:noAutofit/>
                      </wps:bodyPr>
                    </wps:wsp>
                  </a:graphicData>
                </a:graphic>
              </wp:inline>
            </w:drawing>
          </mc:Choice>
          <mc:Fallback>
            <w:pict>
              <v:shape w14:anchorId="19C4EFD6" id="docshape37" o:spid="_x0000_s1040" type="#_x0000_t202" style="width:450.85pt;height:1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" filled="f" strokeweight=".48pt">
                <v:textbox inset="0,0,0,0">
                  <w:txbxContent>
                    <w:p w14:paraId="7881D82B" w14:textId="77777777" w:rsidR="00E0203F" w:rsidRDefault="00E0203F" w:rsidP="00E0203F">
                      <w:pPr>
                        <w:pStyle w:val="BodyText"/>
                        <w:spacing w:before="4"/>
                        <w:rPr>
                          <w:b/>
                        </w:rPr>
                      </w:pPr>
                    </w:p>
                    <w:p w14:paraId="284EDA8A" w14:textId="77777777" w:rsidR="00E0203F" w:rsidRDefault="00E0203F" w:rsidP="00E0203F">
                      <w:pPr>
                        <w:pStyle w:val="BodyText"/>
                        <w:spacing w:line="237" w:lineRule="auto"/>
                        <w:ind w:left="103" w:right="99"/>
                        <w:jc w:val="both"/>
                      </w:pPr>
                      <w:r>
                        <w:rPr>
                          <w:w w:val="110"/>
                        </w:rPr>
                        <w:t xml:space="preserve">A </w:t>
                      </w:r>
                      <w:proofErr w:type="gramStart"/>
                      <w:r>
                        <w:rPr>
                          <w:w w:val="110"/>
                        </w:rPr>
                        <w:t>high level</w:t>
                      </w:r>
                      <w:proofErr w:type="gramEnd"/>
                      <w:r>
                        <w:rPr>
                          <w:w w:val="110"/>
                        </w:rPr>
                        <w:t xml:space="preserve"> approach is fine, but we are not clear on who is best placed provide further scrutiny and transparency at local level.</w:t>
                      </w:r>
                      <w:r>
                        <w:rPr>
                          <w:spacing w:val="40"/>
                          <w:w w:val="110"/>
                        </w:rPr>
                        <w:t xml:space="preserve"> </w:t>
                      </w:r>
                      <w:r>
                        <w:rPr>
                          <w:w w:val="110"/>
                        </w:rPr>
                        <w:t>It is unlikely local authorities will have resourcing and expertise to determine local applications.</w:t>
                      </w:r>
                      <w:r>
                        <w:rPr>
                          <w:spacing w:val="40"/>
                          <w:w w:val="110"/>
                        </w:rPr>
                        <w:t xml:space="preserve"> </w:t>
                      </w:r>
                      <w:r>
                        <w:rPr>
                          <w:w w:val="110"/>
                        </w:rPr>
                        <w:t>Further work is needed on establishing how public interest and sustainability determinations in the OPTS which will work in practice.</w:t>
                      </w:r>
                      <w:r>
                        <w:rPr>
                          <w:spacing w:val="40"/>
                          <w:w w:val="110"/>
                        </w:rPr>
                        <w:t xml:space="preserve"> </w:t>
                      </w:r>
                      <w:r>
                        <w:rPr>
                          <w:w w:val="110"/>
                        </w:rPr>
                        <w:t>An evaluation panel with a well-developed assessment framework are likely to be more appropriate, and we note Forestry and Land Scotland’s as a precedent.</w:t>
                      </w:r>
                    </w:p>
                  </w:txbxContent>
                </v:textbox>
                <w10:anchorlock/>
              </v:shape>
            </w:pict>
          </mc:Fallback>
        </mc:AlternateContent>
      </w:r>
    </w:p>
    <w:p w14:paraId="57625467" w14:textId="77777777" w:rsidR="00E0203F" w:rsidRDefault="00E0203F" w:rsidP="00E0203F">
      <w:pPr>
        <w:pStyle w:val="BodyText"/>
        <w:spacing w:before="8"/>
        <w:rPr>
          <w:b/>
          <w:sz w:val="11"/>
        </w:rPr>
      </w:pPr>
    </w:p>
    <w:p w14:paraId="724CCF21" w14:textId="77777777" w:rsidR="00E0203F" w:rsidRDefault="00E0203F" w:rsidP="00E0203F">
      <w:pPr>
        <w:spacing w:before="102" w:line="252" w:lineRule="auto"/>
        <w:ind w:left="120" w:right="778"/>
        <w:rPr>
          <w:b/>
          <w:sz w:val="24"/>
        </w:rPr>
      </w:pPr>
      <w:r>
        <w:rPr>
          <w:b/>
          <w:w w:val="115"/>
          <w:sz w:val="24"/>
        </w:rPr>
        <w:t xml:space="preserve">Q14: Do you consider there are specific circumstances in which the KLTR should never deal with dissolved company property when a company </w:t>
      </w:r>
      <w:proofErr w:type="gramStart"/>
      <w:r>
        <w:rPr>
          <w:b/>
          <w:w w:val="115"/>
          <w:sz w:val="24"/>
        </w:rPr>
        <w:t>still remains</w:t>
      </w:r>
      <w:proofErr w:type="gramEnd"/>
      <w:r>
        <w:rPr>
          <w:b/>
          <w:w w:val="115"/>
          <w:sz w:val="24"/>
        </w:rPr>
        <w:t xml:space="preserve"> within its 6-year restoration window?</w:t>
      </w:r>
    </w:p>
    <w:p w14:paraId="07B30B6B" w14:textId="77777777" w:rsidR="00E0203F" w:rsidRDefault="00E0203F" w:rsidP="00E0203F">
      <w:pPr>
        <w:pStyle w:val="BodyText"/>
        <w:ind w:left="119"/>
        <w:rPr>
          <w:sz w:val="20"/>
        </w:rPr>
      </w:pPr>
      <w:r>
        <w:rPr>
          <w:noProof/>
          <w:sz w:val="20"/>
        </w:rPr>
        <mc:AlternateContent>
          <mc:Choice Requires="wps">
            <w:drawing>
              <wp:inline distT="0" distB="0" distL="0" distR="0" wp14:anchorId="10B20DA1" wp14:editId="19C1A684">
                <wp:extent cx="5725795" cy="594360"/>
                <wp:effectExtent l="8890" t="5080" r="8890" b="10160"/>
                <wp:docPr id="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94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BE68B7" w14:textId="77777777" w:rsidR="00E0203F" w:rsidRDefault="00E0203F" w:rsidP="00E0203F">
                            <w:pPr>
                              <w:pStyle w:val="BodyText"/>
                              <w:spacing w:before="6"/>
                              <w:rPr>
                                <w:b/>
                                <w:sz w:val="25"/>
                              </w:rPr>
                            </w:pPr>
                          </w:p>
                          <w:p w14:paraId="30C42566" w14:textId="77777777" w:rsidR="00E0203F" w:rsidRDefault="00E0203F" w:rsidP="00E0203F">
                            <w:pPr>
                              <w:pStyle w:val="BodyText"/>
                              <w:ind w:left="103"/>
                            </w:pPr>
                            <w:r>
                              <w:rPr>
                                <w:w w:val="115"/>
                              </w:rPr>
                              <w:t>No</w:t>
                            </w:r>
                            <w:r>
                              <w:rPr>
                                <w:spacing w:val="-1"/>
                                <w:w w:val="115"/>
                              </w:rPr>
                              <w:t xml:space="preserve"> </w:t>
                            </w:r>
                            <w:r>
                              <w:rPr>
                                <w:spacing w:val="-2"/>
                                <w:w w:val="115"/>
                              </w:rPr>
                              <w:t>opinion.</w:t>
                            </w:r>
                          </w:p>
                        </w:txbxContent>
                      </wps:txbx>
                      <wps:bodyPr rot="0" vert="horz" wrap="square" lIns="0" tIns="0" rIns="0" bIns="0" anchor="t" anchorCtr="0" upright="1">
                        <a:noAutofit/>
                      </wps:bodyPr>
                    </wps:wsp>
                  </a:graphicData>
                </a:graphic>
              </wp:inline>
            </w:drawing>
          </mc:Choice>
          <mc:Fallback>
            <w:pict>
              <v:shape w14:anchorId="10B20DA1" id="docshape38" o:spid="_x0000_s1041" type="#_x0000_t202" style="width:450.85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" filled="f" strokeweight=".48pt">
                <v:textbox inset="0,0,0,0">
                  <w:txbxContent>
                    <w:p w14:paraId="71BE68B7" w14:textId="77777777" w:rsidR="00E0203F" w:rsidRDefault="00E0203F" w:rsidP="00E0203F">
                      <w:pPr>
                        <w:pStyle w:val="BodyText"/>
                        <w:spacing w:before="6"/>
                        <w:rPr>
                          <w:b/>
                          <w:sz w:val="25"/>
                        </w:rPr>
                      </w:pPr>
                    </w:p>
                    <w:p w14:paraId="30C42566" w14:textId="77777777" w:rsidR="00E0203F" w:rsidRDefault="00E0203F" w:rsidP="00E0203F">
                      <w:pPr>
                        <w:pStyle w:val="BodyText"/>
                        <w:ind w:left="103"/>
                      </w:pPr>
                      <w:r>
                        <w:rPr>
                          <w:w w:val="115"/>
                        </w:rPr>
                        <w:t>No</w:t>
                      </w:r>
                      <w:r>
                        <w:rPr>
                          <w:spacing w:val="-1"/>
                          <w:w w:val="115"/>
                        </w:rPr>
                        <w:t xml:space="preserve"> </w:t>
                      </w:r>
                      <w:r>
                        <w:rPr>
                          <w:spacing w:val="-2"/>
                          <w:w w:val="115"/>
                        </w:rPr>
                        <w:t>opinion.</w:t>
                      </w:r>
                    </w:p>
                  </w:txbxContent>
                </v:textbox>
                <w10:anchorlock/>
              </v:shape>
            </w:pict>
          </mc:Fallback>
        </mc:AlternateContent>
      </w:r>
    </w:p>
    <w:p w14:paraId="7AC9C708" w14:textId="77777777" w:rsidR="00E0203F" w:rsidRDefault="00E0203F" w:rsidP="00E0203F">
      <w:pPr>
        <w:pStyle w:val="BodyText"/>
        <w:spacing w:before="10"/>
        <w:rPr>
          <w:b/>
          <w:sz w:val="15"/>
        </w:rPr>
      </w:pPr>
    </w:p>
    <w:p w14:paraId="29E582D5" w14:textId="77777777" w:rsidR="00E0203F" w:rsidRDefault="00E0203F" w:rsidP="00E0203F">
      <w:pPr>
        <w:spacing w:before="102"/>
        <w:ind w:left="120" w:right="778"/>
        <w:rPr>
          <w:b/>
          <w:sz w:val="24"/>
        </w:rPr>
      </w:pPr>
      <w:r>
        <w:rPr>
          <w:b/>
          <w:w w:val="115"/>
          <w:sz w:val="24"/>
        </w:rPr>
        <w:t>Q15.</w:t>
      </w:r>
      <w:r>
        <w:rPr>
          <w:b/>
          <w:spacing w:val="40"/>
          <w:w w:val="115"/>
          <w:sz w:val="24"/>
        </w:rPr>
        <w:t xml:space="preserve"> </w:t>
      </w:r>
      <w:r>
        <w:rPr>
          <w:b/>
          <w:w w:val="115"/>
          <w:sz w:val="24"/>
        </w:rPr>
        <w:t>In addition to the above, do think any other financial controls or safeguards are required?</w:t>
      </w:r>
      <w:r>
        <w:rPr>
          <w:b/>
          <w:spacing w:val="80"/>
          <w:w w:val="115"/>
          <w:sz w:val="24"/>
        </w:rPr>
        <w:t xml:space="preserve"> </w:t>
      </w:r>
      <w:r>
        <w:rPr>
          <w:b/>
          <w:w w:val="115"/>
          <w:sz w:val="24"/>
        </w:rPr>
        <w:t>If so, please describe how and why.</w:t>
      </w:r>
    </w:p>
    <w:p w14:paraId="64D8E1D8" w14:textId="77777777" w:rsidR="00E0203F" w:rsidRDefault="00E0203F" w:rsidP="00E0203F">
      <w:pPr>
        <w:pStyle w:val="BodyText"/>
        <w:ind w:left="119"/>
        <w:rPr>
          <w:sz w:val="20"/>
        </w:rPr>
      </w:pPr>
      <w:r>
        <w:rPr>
          <w:noProof/>
          <w:sz w:val="20"/>
        </w:rPr>
        <mc:AlternateContent>
          <mc:Choice Requires="wps">
            <w:drawing>
              <wp:inline distT="0" distB="0" distL="0" distR="0" wp14:anchorId="351DE54E" wp14:editId="56F2A286">
                <wp:extent cx="5725795" cy="561340"/>
                <wp:effectExtent l="8890" t="12065" r="8890" b="7620"/>
                <wp:docPr id="1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3E9B73" w14:textId="77777777" w:rsidR="00E0203F" w:rsidRDefault="00E0203F" w:rsidP="00E0203F">
                            <w:pPr>
                              <w:pStyle w:val="BodyText"/>
                              <w:spacing w:before="11"/>
                              <w:rPr>
                                <w:b/>
                                <w:sz w:val="23"/>
                              </w:rPr>
                            </w:pPr>
                          </w:p>
                          <w:p w14:paraId="00DE7BB3" w14:textId="77777777" w:rsidR="00E0203F" w:rsidRDefault="00E0203F" w:rsidP="00E0203F">
                            <w:pPr>
                              <w:pStyle w:val="BodyText"/>
                              <w:ind w:left="103"/>
                            </w:pPr>
                            <w:r>
                              <w:rPr>
                                <w:w w:val="115"/>
                              </w:rPr>
                              <w:t>No</w:t>
                            </w:r>
                            <w:r>
                              <w:rPr>
                                <w:spacing w:val="-1"/>
                                <w:w w:val="115"/>
                              </w:rPr>
                              <w:t xml:space="preserve"> </w:t>
                            </w:r>
                            <w:r>
                              <w:rPr>
                                <w:spacing w:val="-2"/>
                                <w:w w:val="115"/>
                              </w:rPr>
                              <w:t>opinion.</w:t>
                            </w:r>
                          </w:p>
                        </w:txbxContent>
                      </wps:txbx>
                      <wps:bodyPr rot="0" vert="horz" wrap="square" lIns="0" tIns="0" rIns="0" bIns="0" anchor="t" anchorCtr="0" upright="1">
                        <a:noAutofit/>
                      </wps:bodyPr>
                    </wps:wsp>
                  </a:graphicData>
                </a:graphic>
              </wp:inline>
            </w:drawing>
          </mc:Choice>
          <mc:Fallback>
            <w:pict>
              <v:shape w14:anchorId="351DE54E" id="docshape39" o:spid="_x0000_s1042"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" filled="f" strokeweight=".48pt">
                <v:textbox inset="0,0,0,0">
                  <w:txbxContent>
                    <w:p w14:paraId="543E9B73" w14:textId="77777777" w:rsidR="00E0203F" w:rsidRDefault="00E0203F" w:rsidP="00E0203F">
                      <w:pPr>
                        <w:pStyle w:val="BodyText"/>
                        <w:spacing w:before="11"/>
                        <w:rPr>
                          <w:b/>
                          <w:sz w:val="23"/>
                        </w:rPr>
                      </w:pPr>
                    </w:p>
                    <w:p w14:paraId="00DE7BB3" w14:textId="77777777" w:rsidR="00E0203F" w:rsidRDefault="00E0203F" w:rsidP="00E0203F">
                      <w:pPr>
                        <w:pStyle w:val="BodyText"/>
                        <w:ind w:left="103"/>
                      </w:pPr>
                      <w:r>
                        <w:rPr>
                          <w:w w:val="115"/>
                        </w:rPr>
                        <w:t>No</w:t>
                      </w:r>
                      <w:r>
                        <w:rPr>
                          <w:spacing w:val="-1"/>
                          <w:w w:val="115"/>
                        </w:rPr>
                        <w:t xml:space="preserve"> </w:t>
                      </w:r>
                      <w:r>
                        <w:rPr>
                          <w:spacing w:val="-2"/>
                          <w:w w:val="115"/>
                        </w:rPr>
                        <w:t>opinion.</w:t>
                      </w:r>
                    </w:p>
                  </w:txbxContent>
                </v:textbox>
                <w10:anchorlock/>
              </v:shape>
            </w:pict>
          </mc:Fallback>
        </mc:AlternateContent>
      </w:r>
    </w:p>
    <w:p w14:paraId="6F5D0BB5" w14:textId="77777777" w:rsidR="00E0203F" w:rsidRDefault="00E0203F" w:rsidP="00E0203F">
      <w:pPr>
        <w:rPr>
          <w:sz w:val="20"/>
        </w:rPr>
        <w:sectPr w:rsidR="00E0203F">
          <w:pgSz w:w="11910" w:h="16840"/>
          <w:pgMar w:top="1660" w:right="980" w:bottom="280" w:left="1320" w:header="768" w:footer="0" w:gutter="0"/>
          <w:cols w:space="720"/>
        </w:sectPr>
      </w:pPr>
    </w:p>
    <w:p w14:paraId="5F9722B3" w14:textId="77777777" w:rsidR="00E0203F" w:rsidRDefault="00E0203F" w:rsidP="00E0203F">
      <w:pPr>
        <w:spacing w:before="24"/>
        <w:ind w:left="120" w:right="583"/>
        <w:rPr>
          <w:b/>
          <w:sz w:val="24"/>
        </w:rPr>
      </w:pPr>
      <w:r>
        <w:rPr>
          <w:b/>
          <w:w w:val="115"/>
          <w:sz w:val="24"/>
        </w:rPr>
        <w:lastRenderedPageBreak/>
        <w:t>Q16.</w:t>
      </w:r>
      <w:r>
        <w:rPr>
          <w:b/>
          <w:spacing w:val="80"/>
          <w:w w:val="115"/>
          <w:sz w:val="24"/>
        </w:rPr>
        <w:t xml:space="preserve"> </w:t>
      </w:r>
      <w:r>
        <w:rPr>
          <w:b/>
          <w:w w:val="115"/>
          <w:sz w:val="24"/>
        </w:rPr>
        <w:t>Do you think the KLTR’s approach to liability and risk is acceptable?</w:t>
      </w:r>
      <w:r>
        <w:rPr>
          <w:b/>
          <w:spacing w:val="80"/>
          <w:w w:val="115"/>
          <w:sz w:val="24"/>
        </w:rPr>
        <w:t xml:space="preserve"> </w:t>
      </w:r>
      <w:r>
        <w:rPr>
          <w:b/>
          <w:w w:val="115"/>
          <w:sz w:val="24"/>
        </w:rPr>
        <w:t>If not, how could this be improved?</w:t>
      </w:r>
    </w:p>
    <w:p w14:paraId="441B2849" w14:textId="77777777" w:rsidR="00E0203F" w:rsidRDefault="00E0203F" w:rsidP="00E0203F">
      <w:pPr>
        <w:pStyle w:val="BodyText"/>
        <w:ind w:left="119"/>
        <w:rPr>
          <w:sz w:val="20"/>
        </w:rPr>
      </w:pPr>
      <w:r>
        <w:rPr>
          <w:noProof/>
          <w:sz w:val="20"/>
        </w:rPr>
        <mc:AlternateContent>
          <mc:Choice Requires="wps">
            <w:drawing>
              <wp:inline distT="0" distB="0" distL="0" distR="0" wp14:anchorId="3551C992" wp14:editId="1DAEA62E">
                <wp:extent cx="5725795" cy="561340"/>
                <wp:effectExtent l="8890" t="12700" r="8890" b="6985"/>
                <wp:docPr id="1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539942" w14:textId="77777777" w:rsidR="00E0203F" w:rsidRDefault="00E0203F" w:rsidP="00E0203F">
                            <w:pPr>
                              <w:pStyle w:val="BodyText"/>
                              <w:spacing w:before="1"/>
                              <w:rPr>
                                <w:b/>
                              </w:rPr>
                            </w:pPr>
                          </w:p>
                          <w:p w14:paraId="672B2CC0" w14:textId="77777777" w:rsidR="00E0203F" w:rsidRDefault="00E0203F" w:rsidP="00E0203F">
                            <w:pPr>
                              <w:pStyle w:val="BodyText"/>
                              <w:ind w:left="103"/>
                            </w:pPr>
                            <w:r>
                              <w:rPr>
                                <w:w w:val="115"/>
                              </w:rPr>
                              <w:t>No</w:t>
                            </w:r>
                            <w:r>
                              <w:rPr>
                                <w:spacing w:val="-1"/>
                                <w:w w:val="115"/>
                              </w:rPr>
                              <w:t xml:space="preserve"> </w:t>
                            </w:r>
                            <w:r>
                              <w:rPr>
                                <w:spacing w:val="-2"/>
                                <w:w w:val="115"/>
                              </w:rPr>
                              <w:t>opinion.</w:t>
                            </w:r>
                          </w:p>
                        </w:txbxContent>
                      </wps:txbx>
                      <wps:bodyPr rot="0" vert="horz" wrap="square" lIns="0" tIns="0" rIns="0" bIns="0" anchor="t" anchorCtr="0" upright="1">
                        <a:noAutofit/>
                      </wps:bodyPr>
                    </wps:wsp>
                  </a:graphicData>
                </a:graphic>
              </wp:inline>
            </w:drawing>
          </mc:Choice>
          <mc:Fallback>
            <w:pict>
              <v:shape w14:anchorId="3551C992" id="docshape40" o:spid="_x0000_s1043"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" filled="f" strokeweight=".48pt">
                <v:textbox inset="0,0,0,0">
                  <w:txbxContent>
                    <w:p w14:paraId="09539942" w14:textId="77777777" w:rsidR="00E0203F" w:rsidRDefault="00E0203F" w:rsidP="00E0203F">
                      <w:pPr>
                        <w:pStyle w:val="BodyText"/>
                        <w:spacing w:before="1"/>
                        <w:rPr>
                          <w:b/>
                        </w:rPr>
                      </w:pPr>
                    </w:p>
                    <w:p w14:paraId="672B2CC0" w14:textId="77777777" w:rsidR="00E0203F" w:rsidRDefault="00E0203F" w:rsidP="00E0203F">
                      <w:pPr>
                        <w:pStyle w:val="BodyText"/>
                        <w:ind w:left="103"/>
                      </w:pPr>
                      <w:r>
                        <w:rPr>
                          <w:w w:val="115"/>
                        </w:rPr>
                        <w:t>No</w:t>
                      </w:r>
                      <w:r>
                        <w:rPr>
                          <w:spacing w:val="-1"/>
                          <w:w w:val="115"/>
                        </w:rPr>
                        <w:t xml:space="preserve"> </w:t>
                      </w:r>
                      <w:r>
                        <w:rPr>
                          <w:spacing w:val="-2"/>
                          <w:w w:val="115"/>
                        </w:rPr>
                        <w:t>opinion.</w:t>
                      </w:r>
                    </w:p>
                  </w:txbxContent>
                </v:textbox>
                <w10:anchorlock/>
              </v:shape>
            </w:pict>
          </mc:Fallback>
        </mc:AlternateContent>
      </w:r>
    </w:p>
    <w:p w14:paraId="60E54AA4" w14:textId="77777777" w:rsidR="00E0203F" w:rsidRDefault="00E0203F" w:rsidP="00E0203F">
      <w:pPr>
        <w:pStyle w:val="BodyText"/>
        <w:spacing w:before="8"/>
        <w:rPr>
          <w:b/>
          <w:sz w:val="12"/>
        </w:rPr>
      </w:pPr>
    </w:p>
    <w:p w14:paraId="576D526A" w14:textId="77777777" w:rsidR="00E0203F" w:rsidRDefault="00E0203F" w:rsidP="00E0203F">
      <w:pPr>
        <w:spacing w:before="105" w:line="237" w:lineRule="auto"/>
        <w:ind w:left="120" w:right="583"/>
        <w:rPr>
          <w:b/>
          <w:sz w:val="24"/>
        </w:rPr>
      </w:pPr>
      <w:r>
        <w:rPr>
          <w:b/>
          <w:w w:val="115"/>
          <w:sz w:val="24"/>
        </w:rPr>
        <w:t>Q17.</w:t>
      </w:r>
      <w:r>
        <w:rPr>
          <w:b/>
          <w:spacing w:val="80"/>
          <w:w w:val="115"/>
          <w:sz w:val="24"/>
        </w:rPr>
        <w:t xml:space="preserve"> </w:t>
      </w:r>
      <w:r>
        <w:rPr>
          <w:b/>
          <w:w w:val="115"/>
          <w:sz w:val="24"/>
        </w:rPr>
        <w:t>Are there any other ways you think the OPTS may be monitored?</w:t>
      </w:r>
      <w:r>
        <w:rPr>
          <w:b/>
          <w:spacing w:val="40"/>
          <w:w w:val="115"/>
          <w:sz w:val="24"/>
        </w:rPr>
        <w:t xml:space="preserve"> </w:t>
      </w:r>
      <w:r>
        <w:rPr>
          <w:b/>
          <w:w w:val="115"/>
          <w:sz w:val="24"/>
        </w:rPr>
        <w:t>If so, in what way?</w:t>
      </w:r>
    </w:p>
    <w:p w14:paraId="17FF885F" w14:textId="77777777" w:rsidR="00E0203F" w:rsidRDefault="00E0203F" w:rsidP="00E0203F">
      <w:pPr>
        <w:pStyle w:val="BodyText"/>
        <w:ind w:left="119"/>
        <w:rPr>
          <w:sz w:val="20"/>
        </w:rPr>
      </w:pPr>
      <w:r>
        <w:rPr>
          <w:noProof/>
          <w:sz w:val="20"/>
        </w:rPr>
        <mc:AlternateContent>
          <mc:Choice Requires="wps">
            <w:drawing>
              <wp:inline distT="0" distB="0" distL="0" distR="0" wp14:anchorId="5029F8C5" wp14:editId="75397109">
                <wp:extent cx="5725795" cy="931545"/>
                <wp:effectExtent l="8890" t="11430" r="8890" b="9525"/>
                <wp:docPr id="1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9315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31BF83" w14:textId="77777777" w:rsidR="00E0203F" w:rsidRDefault="00E0203F" w:rsidP="00E0203F">
                            <w:pPr>
                              <w:pStyle w:val="BodyText"/>
                              <w:spacing w:before="4"/>
                              <w:rPr>
                                <w:b/>
                              </w:rPr>
                            </w:pPr>
                          </w:p>
                          <w:p w14:paraId="358CFAC1" w14:textId="77777777" w:rsidR="00E0203F" w:rsidRDefault="00E0203F" w:rsidP="00E0203F">
                            <w:pPr>
                              <w:pStyle w:val="BodyText"/>
                              <w:spacing w:line="237" w:lineRule="auto"/>
                              <w:ind w:left="103" w:right="96"/>
                              <w:jc w:val="both"/>
                            </w:pPr>
                            <w:r>
                              <w:rPr>
                                <w:w w:val="110"/>
                              </w:rPr>
                              <w:t>A publicly available annual monitoring report should be provided, and the</w:t>
                            </w:r>
                            <w:r>
                              <w:rPr>
                                <w:spacing w:val="80"/>
                                <w:w w:val="110"/>
                              </w:rPr>
                              <w:t xml:space="preserve"> </w:t>
                            </w:r>
                            <w:r>
                              <w:rPr>
                                <w:w w:val="110"/>
                              </w:rPr>
                              <w:t>scheme should be reviewed in the medium</w:t>
                            </w:r>
                            <w:r>
                              <w:rPr>
                                <w:spacing w:val="-1"/>
                                <w:w w:val="110"/>
                              </w:rPr>
                              <w:t xml:space="preserve"> </w:t>
                            </w:r>
                            <w:r>
                              <w:rPr>
                                <w:w w:val="110"/>
                              </w:rPr>
                              <w:t>term (2 years?) to ensure it is</w:t>
                            </w:r>
                            <w:r>
                              <w:rPr>
                                <w:spacing w:val="-1"/>
                                <w:w w:val="110"/>
                              </w:rPr>
                              <w:t xml:space="preserve"> </w:t>
                            </w:r>
                            <w:r>
                              <w:rPr>
                                <w:w w:val="110"/>
                              </w:rPr>
                              <w:t xml:space="preserve">working </w:t>
                            </w:r>
                            <w:r>
                              <w:rPr>
                                <w:spacing w:val="-2"/>
                                <w:w w:val="110"/>
                              </w:rPr>
                              <w:t>effectively.</w:t>
                            </w:r>
                          </w:p>
                        </w:txbxContent>
                      </wps:txbx>
                      <wps:bodyPr rot="0" vert="horz" wrap="square" lIns="0" tIns="0" rIns="0" bIns="0" anchor="t" anchorCtr="0" upright="1">
                        <a:noAutofit/>
                      </wps:bodyPr>
                    </wps:wsp>
                  </a:graphicData>
                </a:graphic>
              </wp:inline>
            </w:drawing>
          </mc:Choice>
          <mc:Fallback>
            <w:pict>
              <v:shape w14:anchorId="5029F8C5" id="docshape41" o:spid="_x0000_s1044" type="#_x0000_t202" style="width:450.8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" filled="f" strokeweight=".48pt">
                <v:textbox inset="0,0,0,0">
                  <w:txbxContent>
                    <w:p w14:paraId="5E31BF83" w14:textId="77777777" w:rsidR="00E0203F" w:rsidRDefault="00E0203F" w:rsidP="00E0203F">
                      <w:pPr>
                        <w:pStyle w:val="BodyText"/>
                        <w:spacing w:before="4"/>
                        <w:rPr>
                          <w:b/>
                        </w:rPr>
                      </w:pPr>
                    </w:p>
                    <w:p w14:paraId="358CFAC1" w14:textId="77777777" w:rsidR="00E0203F" w:rsidRDefault="00E0203F" w:rsidP="00E0203F">
                      <w:pPr>
                        <w:pStyle w:val="BodyText"/>
                        <w:spacing w:line="237" w:lineRule="auto"/>
                        <w:ind w:left="103" w:right="96"/>
                        <w:jc w:val="both"/>
                      </w:pPr>
                      <w:r>
                        <w:rPr>
                          <w:w w:val="110"/>
                        </w:rPr>
                        <w:t>A publicly available annual monitoring report should be provided, and the</w:t>
                      </w:r>
                      <w:r>
                        <w:rPr>
                          <w:spacing w:val="80"/>
                          <w:w w:val="110"/>
                        </w:rPr>
                        <w:t xml:space="preserve"> </w:t>
                      </w:r>
                      <w:r>
                        <w:rPr>
                          <w:w w:val="110"/>
                        </w:rPr>
                        <w:t>scheme should be reviewed in the medium</w:t>
                      </w:r>
                      <w:r>
                        <w:rPr>
                          <w:spacing w:val="-1"/>
                          <w:w w:val="110"/>
                        </w:rPr>
                        <w:t xml:space="preserve"> </w:t>
                      </w:r>
                      <w:r>
                        <w:rPr>
                          <w:w w:val="110"/>
                        </w:rPr>
                        <w:t>term (2 years?) to ensure it is</w:t>
                      </w:r>
                      <w:r>
                        <w:rPr>
                          <w:spacing w:val="-1"/>
                          <w:w w:val="110"/>
                        </w:rPr>
                        <w:t xml:space="preserve"> </w:t>
                      </w:r>
                      <w:r>
                        <w:rPr>
                          <w:w w:val="110"/>
                        </w:rPr>
                        <w:t xml:space="preserve">working </w:t>
                      </w:r>
                      <w:r>
                        <w:rPr>
                          <w:spacing w:val="-2"/>
                          <w:w w:val="110"/>
                        </w:rPr>
                        <w:t>effectively.</w:t>
                      </w:r>
                    </w:p>
                  </w:txbxContent>
                </v:textbox>
                <w10:anchorlock/>
              </v:shape>
            </w:pict>
          </mc:Fallback>
        </mc:AlternateContent>
      </w:r>
    </w:p>
    <w:p w14:paraId="411F7283" w14:textId="77777777" w:rsidR="00E0203F" w:rsidRDefault="00E0203F" w:rsidP="00E0203F">
      <w:pPr>
        <w:pStyle w:val="BodyText"/>
        <w:spacing w:before="5"/>
        <w:rPr>
          <w:b/>
          <w:sz w:val="12"/>
        </w:rPr>
      </w:pPr>
    </w:p>
    <w:p w14:paraId="6E78E8CC" w14:textId="77777777" w:rsidR="00E0203F" w:rsidRDefault="00E0203F" w:rsidP="00E0203F">
      <w:pPr>
        <w:spacing w:before="103" w:line="273" w:lineRule="auto"/>
        <w:ind w:left="120" w:right="778"/>
        <w:rPr>
          <w:b/>
          <w:sz w:val="24"/>
        </w:rPr>
      </w:pPr>
      <w:r>
        <w:rPr>
          <w:b/>
          <w:w w:val="115"/>
          <w:sz w:val="24"/>
        </w:rPr>
        <w:t>Q18.</w:t>
      </w:r>
      <w:r>
        <w:rPr>
          <w:b/>
          <w:spacing w:val="40"/>
          <w:w w:val="115"/>
          <w:sz w:val="24"/>
        </w:rPr>
        <w:t xml:space="preserve"> </w:t>
      </w:r>
      <w:r>
        <w:rPr>
          <w:b/>
          <w:w w:val="115"/>
          <w:sz w:val="24"/>
        </w:rPr>
        <w:t>Do you agree that penalties for non-delivery of aspirations are unnecessary, as above, and that local accountability should be sufficient to ensure delivery of agreed aspirations?</w:t>
      </w:r>
    </w:p>
    <w:p w14:paraId="2F87D8D0" w14:textId="77777777" w:rsidR="00E0203F" w:rsidRDefault="00E0203F" w:rsidP="00E0203F">
      <w:pPr>
        <w:pStyle w:val="BodyText"/>
        <w:ind w:left="119"/>
        <w:rPr>
          <w:sz w:val="20"/>
        </w:rPr>
      </w:pPr>
      <w:r>
        <w:rPr>
          <w:noProof/>
          <w:sz w:val="20"/>
        </w:rPr>
        <mc:AlternateContent>
          <mc:Choice Requires="wps">
            <w:drawing>
              <wp:inline distT="0" distB="0" distL="0" distR="0" wp14:anchorId="37B24D72" wp14:editId="4E51ECE6">
                <wp:extent cx="5725795" cy="2039620"/>
                <wp:effectExtent l="8890" t="7620" r="8890" b="10160"/>
                <wp:docPr id="1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0396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B0C1E9" w14:textId="77777777" w:rsidR="00E0203F" w:rsidRDefault="00E0203F" w:rsidP="00E0203F">
                            <w:pPr>
                              <w:pStyle w:val="BodyText"/>
                              <w:spacing w:before="1"/>
                              <w:rPr>
                                <w:b/>
                              </w:rPr>
                            </w:pPr>
                          </w:p>
                          <w:p w14:paraId="4B0BF078" w14:textId="77777777" w:rsidR="00E0203F" w:rsidRDefault="00E0203F" w:rsidP="00E0203F">
                            <w:pPr>
                              <w:pStyle w:val="BodyText"/>
                              <w:spacing w:line="237" w:lineRule="auto"/>
                              <w:ind w:left="103" w:right="103"/>
                              <w:jc w:val="both"/>
                            </w:pPr>
                            <w:r>
                              <w:rPr>
                                <w:w w:val="110"/>
                              </w:rPr>
                              <w:t>We agree.</w:t>
                            </w:r>
                            <w:r>
                              <w:rPr>
                                <w:spacing w:val="80"/>
                                <w:w w:val="110"/>
                              </w:rPr>
                              <w:t xml:space="preserve"> </w:t>
                            </w:r>
                            <w:r>
                              <w:rPr>
                                <w:w w:val="110"/>
                              </w:rPr>
                              <w:t>Existing processes for properly constituted Community Bodies, such</w:t>
                            </w:r>
                            <w:r>
                              <w:rPr>
                                <w:spacing w:val="80"/>
                                <w:w w:val="110"/>
                              </w:rPr>
                              <w:t xml:space="preserve"> </w:t>
                            </w:r>
                            <w:r>
                              <w:rPr>
                                <w:w w:val="110"/>
                              </w:rPr>
                              <w:t>as charitable aims and articles of association,</w:t>
                            </w:r>
                            <w:r>
                              <w:rPr>
                                <w:spacing w:val="79"/>
                                <w:w w:val="110"/>
                              </w:rPr>
                              <w:t xml:space="preserve"> </w:t>
                            </w:r>
                            <w:r>
                              <w:rPr>
                                <w:w w:val="110"/>
                              </w:rPr>
                              <w:t>should be sufficient.</w:t>
                            </w:r>
                            <w:r>
                              <w:rPr>
                                <w:spacing w:val="80"/>
                                <w:w w:val="110"/>
                              </w:rPr>
                              <w:t xml:space="preserve"> </w:t>
                            </w:r>
                            <w:r>
                              <w:rPr>
                                <w:w w:val="110"/>
                              </w:rPr>
                              <w:t>There is over</w:t>
                            </w:r>
                          </w:p>
                          <w:p w14:paraId="241509DB" w14:textId="77777777" w:rsidR="00E0203F" w:rsidRDefault="00E0203F" w:rsidP="00E0203F">
                            <w:pPr>
                              <w:pStyle w:val="BodyText"/>
                              <w:spacing w:before="3" w:line="237" w:lineRule="auto"/>
                              <w:ind w:left="103" w:right="100"/>
                              <w:jc w:val="both"/>
                            </w:pPr>
                            <w:r>
                              <w:rPr>
                                <w:w w:val="110"/>
                              </w:rPr>
                              <w:t>20 years of experience in Scotland of community groups owning land and buildings</w:t>
                            </w:r>
                            <w:r>
                              <w:rPr>
                                <w:spacing w:val="40"/>
                                <w:w w:val="110"/>
                              </w:rPr>
                              <w:t xml:space="preserve"> </w:t>
                            </w:r>
                            <w:r>
                              <w:rPr>
                                <w:w w:val="110"/>
                              </w:rPr>
                              <w:t>in the public interest, with strong and effective existing processes;</w:t>
                            </w:r>
                            <w:r>
                              <w:rPr>
                                <w:spacing w:val="40"/>
                                <w:w w:val="110"/>
                              </w:rPr>
                              <w:t xml:space="preserve"> </w:t>
                            </w:r>
                            <w:r>
                              <w:rPr>
                                <w:w w:val="110"/>
                              </w:rPr>
                              <w:t>no additional safeguards are needed.</w:t>
                            </w:r>
                          </w:p>
                          <w:p w14:paraId="5627DD5D" w14:textId="77777777" w:rsidR="00E0203F" w:rsidRDefault="00E0203F" w:rsidP="00E0203F">
                            <w:pPr>
                              <w:pStyle w:val="BodyText"/>
                              <w:spacing w:before="1"/>
                            </w:pPr>
                          </w:p>
                          <w:p w14:paraId="52642B93" w14:textId="77777777" w:rsidR="00E0203F" w:rsidRDefault="00E0203F" w:rsidP="00E0203F">
                            <w:pPr>
                              <w:pStyle w:val="BodyText"/>
                              <w:spacing w:line="237" w:lineRule="auto"/>
                              <w:ind w:left="103" w:right="100"/>
                              <w:jc w:val="both"/>
                            </w:pPr>
                            <w:r>
                              <w:rPr>
                                <w:w w:val="110"/>
                              </w:rPr>
                              <w:t>As it stands the KTLR’s processes does not appear to impose any obligations on the private sector, if they acquire, to bring forward sites for development.</w:t>
                            </w:r>
                            <w:r>
                              <w:rPr>
                                <w:spacing w:val="40"/>
                                <w:w w:val="110"/>
                              </w:rPr>
                              <w:t xml:space="preserve"> </w:t>
                            </w:r>
                            <w:proofErr w:type="gramStart"/>
                            <w:r>
                              <w:rPr>
                                <w:w w:val="110"/>
                              </w:rPr>
                              <w:t>This needs</w:t>
                            </w:r>
                            <w:proofErr w:type="gramEnd"/>
                            <w:r>
                              <w:rPr>
                                <w:w w:val="110"/>
                              </w:rPr>
                              <w:t xml:space="preserve"> addressing.</w:t>
                            </w:r>
                          </w:p>
                        </w:txbxContent>
                      </wps:txbx>
                      <wps:bodyPr rot="0" vert="horz" wrap="square" lIns="0" tIns="0" rIns="0" bIns="0" anchor="t" anchorCtr="0" upright="1">
                        <a:noAutofit/>
                      </wps:bodyPr>
                    </wps:wsp>
                  </a:graphicData>
                </a:graphic>
              </wp:inline>
            </w:drawing>
          </mc:Choice>
          <mc:Fallback>
            <w:pict>
              <v:shape w14:anchorId="37B24D72" id="docshape42" o:spid="_x0000_s1045" type="#_x0000_t202" style="width:450.85pt;height:1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" filled="f" strokeweight=".48pt">
                <v:textbox inset="0,0,0,0">
                  <w:txbxContent>
                    <w:p w14:paraId="4FB0C1E9" w14:textId="77777777" w:rsidR="00E0203F" w:rsidRDefault="00E0203F" w:rsidP="00E0203F">
                      <w:pPr>
                        <w:pStyle w:val="BodyText"/>
                        <w:spacing w:before="1"/>
                        <w:rPr>
                          <w:b/>
                        </w:rPr>
                      </w:pPr>
                    </w:p>
                    <w:p w14:paraId="4B0BF078" w14:textId="77777777" w:rsidR="00E0203F" w:rsidRDefault="00E0203F" w:rsidP="00E0203F">
                      <w:pPr>
                        <w:pStyle w:val="BodyText"/>
                        <w:spacing w:line="237" w:lineRule="auto"/>
                        <w:ind w:left="103" w:right="103"/>
                        <w:jc w:val="both"/>
                      </w:pPr>
                      <w:r>
                        <w:rPr>
                          <w:w w:val="110"/>
                        </w:rPr>
                        <w:t>We agree.</w:t>
                      </w:r>
                      <w:r>
                        <w:rPr>
                          <w:spacing w:val="80"/>
                          <w:w w:val="110"/>
                        </w:rPr>
                        <w:t xml:space="preserve"> </w:t>
                      </w:r>
                      <w:r>
                        <w:rPr>
                          <w:w w:val="110"/>
                        </w:rPr>
                        <w:t>Existing processes for properly constituted Community Bodies, such</w:t>
                      </w:r>
                      <w:r>
                        <w:rPr>
                          <w:spacing w:val="80"/>
                          <w:w w:val="110"/>
                        </w:rPr>
                        <w:t xml:space="preserve"> </w:t>
                      </w:r>
                      <w:r>
                        <w:rPr>
                          <w:w w:val="110"/>
                        </w:rPr>
                        <w:t>as charitable aims and articles of association,</w:t>
                      </w:r>
                      <w:r>
                        <w:rPr>
                          <w:spacing w:val="79"/>
                          <w:w w:val="110"/>
                        </w:rPr>
                        <w:t xml:space="preserve"> </w:t>
                      </w:r>
                      <w:r>
                        <w:rPr>
                          <w:w w:val="110"/>
                        </w:rPr>
                        <w:t>should be sufficient.</w:t>
                      </w:r>
                      <w:r>
                        <w:rPr>
                          <w:spacing w:val="80"/>
                          <w:w w:val="110"/>
                        </w:rPr>
                        <w:t xml:space="preserve"> </w:t>
                      </w:r>
                      <w:r>
                        <w:rPr>
                          <w:w w:val="110"/>
                        </w:rPr>
                        <w:t>There is over</w:t>
                      </w:r>
                    </w:p>
                    <w:p w14:paraId="241509DB" w14:textId="77777777" w:rsidR="00E0203F" w:rsidRDefault="00E0203F" w:rsidP="00E0203F">
                      <w:pPr>
                        <w:pStyle w:val="BodyText"/>
                        <w:spacing w:before="3" w:line="237" w:lineRule="auto"/>
                        <w:ind w:left="103" w:right="100"/>
                        <w:jc w:val="both"/>
                      </w:pPr>
                      <w:r>
                        <w:rPr>
                          <w:w w:val="110"/>
                        </w:rPr>
                        <w:t>20 years of experience in Scotland of community groups owning land and buildings</w:t>
                      </w:r>
                      <w:r>
                        <w:rPr>
                          <w:spacing w:val="40"/>
                          <w:w w:val="110"/>
                        </w:rPr>
                        <w:t xml:space="preserve"> </w:t>
                      </w:r>
                      <w:r>
                        <w:rPr>
                          <w:w w:val="110"/>
                        </w:rPr>
                        <w:t>in the public interest, with strong and effective existing processes;</w:t>
                      </w:r>
                      <w:r>
                        <w:rPr>
                          <w:spacing w:val="40"/>
                          <w:w w:val="110"/>
                        </w:rPr>
                        <w:t xml:space="preserve"> </w:t>
                      </w:r>
                      <w:r>
                        <w:rPr>
                          <w:w w:val="110"/>
                        </w:rPr>
                        <w:t>no additional safeguards are needed.</w:t>
                      </w:r>
                    </w:p>
                    <w:p w14:paraId="5627DD5D" w14:textId="77777777" w:rsidR="00E0203F" w:rsidRDefault="00E0203F" w:rsidP="00E0203F">
                      <w:pPr>
                        <w:pStyle w:val="BodyText"/>
                        <w:spacing w:before="1"/>
                      </w:pPr>
                    </w:p>
                    <w:p w14:paraId="52642B93" w14:textId="77777777" w:rsidR="00E0203F" w:rsidRDefault="00E0203F" w:rsidP="00E0203F">
                      <w:pPr>
                        <w:pStyle w:val="BodyText"/>
                        <w:spacing w:line="237" w:lineRule="auto"/>
                        <w:ind w:left="103" w:right="100"/>
                        <w:jc w:val="both"/>
                      </w:pPr>
                      <w:r>
                        <w:rPr>
                          <w:w w:val="110"/>
                        </w:rPr>
                        <w:t>As it stands the KTLR’s processes does not appear to impose any obligations on the private sector, if they acquire, to bring forward sites for development.</w:t>
                      </w:r>
                      <w:r>
                        <w:rPr>
                          <w:spacing w:val="40"/>
                          <w:w w:val="110"/>
                        </w:rPr>
                        <w:t xml:space="preserve"> </w:t>
                      </w:r>
                      <w:proofErr w:type="gramStart"/>
                      <w:r>
                        <w:rPr>
                          <w:w w:val="110"/>
                        </w:rPr>
                        <w:t>This needs</w:t>
                      </w:r>
                      <w:proofErr w:type="gramEnd"/>
                      <w:r>
                        <w:rPr>
                          <w:w w:val="110"/>
                        </w:rPr>
                        <w:t xml:space="preserve"> addressing.</w:t>
                      </w:r>
                    </w:p>
                  </w:txbxContent>
                </v:textbox>
                <w10:anchorlock/>
              </v:shape>
            </w:pict>
          </mc:Fallback>
        </mc:AlternateContent>
      </w:r>
    </w:p>
    <w:p w14:paraId="09958366" w14:textId="77777777" w:rsidR="00E0203F" w:rsidRDefault="00E0203F" w:rsidP="00E0203F">
      <w:pPr>
        <w:pStyle w:val="BodyText"/>
        <w:spacing w:before="10"/>
        <w:rPr>
          <w:b/>
          <w:sz w:val="16"/>
        </w:rPr>
      </w:pPr>
    </w:p>
    <w:p w14:paraId="47DE9FBE" w14:textId="77777777" w:rsidR="00E0203F" w:rsidRDefault="00E0203F" w:rsidP="00E0203F">
      <w:pPr>
        <w:spacing w:before="105" w:line="237" w:lineRule="auto"/>
        <w:ind w:left="120" w:right="250"/>
        <w:rPr>
          <w:b/>
          <w:sz w:val="24"/>
        </w:rPr>
      </w:pPr>
      <w:r>
        <w:rPr>
          <w:b/>
          <w:w w:val="115"/>
          <w:sz w:val="24"/>
        </w:rPr>
        <w:t>Q19.</w:t>
      </w:r>
      <w:r>
        <w:rPr>
          <w:b/>
          <w:spacing w:val="80"/>
          <w:w w:val="115"/>
          <w:sz w:val="24"/>
        </w:rPr>
        <w:t xml:space="preserve"> </w:t>
      </w:r>
      <w:r>
        <w:rPr>
          <w:b/>
          <w:w w:val="115"/>
          <w:sz w:val="24"/>
        </w:rPr>
        <w:t>Which of the further measures above do you think should be applied to the OPTS?</w:t>
      </w:r>
    </w:p>
    <w:p w14:paraId="42A32500" w14:textId="77777777" w:rsidR="00E0203F" w:rsidRDefault="00E0203F" w:rsidP="00E0203F">
      <w:pPr>
        <w:pStyle w:val="BodyText"/>
        <w:ind w:left="119"/>
        <w:rPr>
          <w:sz w:val="20"/>
        </w:rPr>
      </w:pPr>
      <w:r>
        <w:rPr>
          <w:noProof/>
          <w:sz w:val="20"/>
        </w:rPr>
        <mc:AlternateContent>
          <mc:Choice Requires="wps">
            <w:drawing>
              <wp:inline distT="0" distB="0" distL="0" distR="0" wp14:anchorId="37FA0F45" wp14:editId="0F288A22">
                <wp:extent cx="5725795" cy="2225040"/>
                <wp:effectExtent l="8890" t="10160" r="8890" b="12700"/>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2250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1F0A17" w14:textId="77777777" w:rsidR="00E0203F" w:rsidRDefault="00E0203F" w:rsidP="00E0203F">
                            <w:pPr>
                              <w:pStyle w:val="BodyText"/>
                              <w:spacing w:before="4"/>
                              <w:rPr>
                                <w:b/>
                              </w:rPr>
                            </w:pPr>
                          </w:p>
                          <w:p w14:paraId="44D2EC3F" w14:textId="77777777" w:rsidR="00E0203F" w:rsidRDefault="00E0203F" w:rsidP="00E0203F">
                            <w:pPr>
                              <w:pStyle w:val="BodyText"/>
                              <w:spacing w:line="237" w:lineRule="auto"/>
                              <w:ind w:left="103" w:right="99"/>
                              <w:jc w:val="both"/>
                            </w:pPr>
                            <w:r>
                              <w:rPr>
                                <w:w w:val="110"/>
                              </w:rPr>
                              <w:t>We</w:t>
                            </w:r>
                            <w:r>
                              <w:rPr>
                                <w:spacing w:val="-9"/>
                                <w:w w:val="110"/>
                              </w:rPr>
                              <w:t xml:space="preserve"> </w:t>
                            </w:r>
                            <w:r>
                              <w:rPr>
                                <w:w w:val="110"/>
                              </w:rPr>
                              <w:t>appreciate</w:t>
                            </w:r>
                            <w:r>
                              <w:rPr>
                                <w:spacing w:val="-9"/>
                                <w:w w:val="110"/>
                              </w:rPr>
                              <w:t xml:space="preserve"> </w:t>
                            </w:r>
                            <w:r>
                              <w:rPr>
                                <w:w w:val="110"/>
                              </w:rPr>
                              <w:t>the</w:t>
                            </w:r>
                            <w:r>
                              <w:rPr>
                                <w:spacing w:val="-7"/>
                                <w:w w:val="110"/>
                              </w:rPr>
                              <w:t xml:space="preserve"> </w:t>
                            </w:r>
                            <w:r>
                              <w:rPr>
                                <w:w w:val="110"/>
                              </w:rPr>
                              <w:t>risk</w:t>
                            </w:r>
                            <w:r>
                              <w:rPr>
                                <w:spacing w:val="-7"/>
                                <w:w w:val="110"/>
                              </w:rPr>
                              <w:t xml:space="preserve"> </w:t>
                            </w:r>
                            <w:r>
                              <w:rPr>
                                <w:w w:val="110"/>
                              </w:rPr>
                              <w:t>and</w:t>
                            </w:r>
                            <w:r>
                              <w:rPr>
                                <w:spacing w:val="-9"/>
                                <w:w w:val="110"/>
                              </w:rPr>
                              <w:t xml:space="preserve"> </w:t>
                            </w:r>
                            <w:r>
                              <w:rPr>
                                <w:w w:val="110"/>
                              </w:rPr>
                              <w:t>financial</w:t>
                            </w:r>
                            <w:r>
                              <w:rPr>
                                <w:spacing w:val="-10"/>
                                <w:w w:val="110"/>
                              </w:rPr>
                              <w:t xml:space="preserve"> </w:t>
                            </w:r>
                            <w:r>
                              <w:rPr>
                                <w:w w:val="110"/>
                              </w:rPr>
                              <w:t>considerations</w:t>
                            </w:r>
                            <w:r>
                              <w:rPr>
                                <w:spacing w:val="-9"/>
                                <w:w w:val="110"/>
                              </w:rPr>
                              <w:t xml:space="preserve"> </w:t>
                            </w:r>
                            <w:r>
                              <w:rPr>
                                <w:w w:val="110"/>
                              </w:rPr>
                              <w:t>leading</w:t>
                            </w:r>
                            <w:r>
                              <w:rPr>
                                <w:spacing w:val="-7"/>
                                <w:w w:val="110"/>
                              </w:rPr>
                              <w:t xml:space="preserve"> </w:t>
                            </w:r>
                            <w:r>
                              <w:rPr>
                                <w:w w:val="110"/>
                              </w:rPr>
                              <w:t>to</w:t>
                            </w:r>
                            <w:r>
                              <w:rPr>
                                <w:spacing w:val="-7"/>
                                <w:w w:val="110"/>
                              </w:rPr>
                              <w:t xml:space="preserve"> </w:t>
                            </w:r>
                            <w:r>
                              <w:rPr>
                                <w:w w:val="110"/>
                              </w:rPr>
                              <w:t>the</w:t>
                            </w:r>
                            <w:r>
                              <w:rPr>
                                <w:spacing w:val="-9"/>
                                <w:w w:val="110"/>
                              </w:rPr>
                              <w:t xml:space="preserve"> </w:t>
                            </w:r>
                            <w:r>
                              <w:rPr>
                                <w:w w:val="110"/>
                              </w:rPr>
                              <w:t>limit</w:t>
                            </w:r>
                            <w:r>
                              <w:rPr>
                                <w:spacing w:val="-9"/>
                                <w:w w:val="110"/>
                              </w:rPr>
                              <w:t xml:space="preserve"> </w:t>
                            </w:r>
                            <w:r>
                              <w:rPr>
                                <w:w w:val="110"/>
                              </w:rPr>
                              <w:t>of</w:t>
                            </w:r>
                            <w:r>
                              <w:rPr>
                                <w:spacing w:val="-8"/>
                                <w:w w:val="110"/>
                              </w:rPr>
                              <w:t xml:space="preserve"> </w:t>
                            </w:r>
                            <w:r>
                              <w:rPr>
                                <w:w w:val="110"/>
                              </w:rPr>
                              <w:t>a</w:t>
                            </w:r>
                            <w:r>
                              <w:rPr>
                                <w:spacing w:val="-7"/>
                                <w:w w:val="110"/>
                              </w:rPr>
                              <w:t xml:space="preserve"> </w:t>
                            </w:r>
                            <w:r>
                              <w:rPr>
                                <w:w w:val="110"/>
                              </w:rPr>
                              <w:t>market value of £0.5 million,</w:t>
                            </w:r>
                            <w:r>
                              <w:rPr>
                                <w:spacing w:val="40"/>
                                <w:w w:val="110"/>
                              </w:rPr>
                              <w:t xml:space="preserve"> </w:t>
                            </w:r>
                            <w:r>
                              <w:rPr>
                                <w:w w:val="110"/>
                              </w:rPr>
                              <w:t>but there should be the opportunity for special circumstances in the public interest.</w:t>
                            </w:r>
                            <w:r>
                              <w:rPr>
                                <w:spacing w:val="40"/>
                                <w:w w:val="110"/>
                              </w:rPr>
                              <w:t xml:space="preserve"> </w:t>
                            </w:r>
                            <w:r>
                              <w:rPr>
                                <w:w w:val="110"/>
                              </w:rPr>
                              <w:t>It may well be that a potentially highly valuable site should be retained in some form of public or community ownership to ensure it is brought back into use (and not left vacant by a private owner until market values to increase).</w:t>
                            </w:r>
                          </w:p>
                          <w:p w14:paraId="6ABE0932" w14:textId="77777777" w:rsidR="00E0203F" w:rsidRDefault="00E0203F" w:rsidP="00E0203F">
                            <w:pPr>
                              <w:pStyle w:val="BodyText"/>
                              <w:spacing w:before="2"/>
                            </w:pPr>
                          </w:p>
                          <w:p w14:paraId="1773BAFA" w14:textId="77777777" w:rsidR="00E0203F" w:rsidRDefault="00E0203F" w:rsidP="00E0203F">
                            <w:pPr>
                              <w:pStyle w:val="BodyText"/>
                              <w:ind w:left="103"/>
                              <w:jc w:val="both"/>
                            </w:pPr>
                            <w:r>
                              <w:rPr>
                                <w:w w:val="110"/>
                              </w:rPr>
                              <w:t>In</w:t>
                            </w:r>
                            <w:r>
                              <w:rPr>
                                <w:spacing w:val="4"/>
                                <w:w w:val="110"/>
                              </w:rPr>
                              <w:t xml:space="preserve"> </w:t>
                            </w:r>
                            <w:r>
                              <w:rPr>
                                <w:w w:val="110"/>
                              </w:rPr>
                              <w:t>addition,</w:t>
                            </w:r>
                            <w:r>
                              <w:rPr>
                                <w:spacing w:val="6"/>
                                <w:w w:val="110"/>
                              </w:rPr>
                              <w:t xml:space="preserve"> </w:t>
                            </w:r>
                            <w:r>
                              <w:rPr>
                                <w:w w:val="110"/>
                              </w:rPr>
                              <w:t>the</w:t>
                            </w:r>
                            <w:r>
                              <w:rPr>
                                <w:spacing w:val="7"/>
                                <w:w w:val="110"/>
                              </w:rPr>
                              <w:t xml:space="preserve"> </w:t>
                            </w:r>
                            <w:r>
                              <w:rPr>
                                <w:w w:val="110"/>
                              </w:rPr>
                              <w:t>£500,000</w:t>
                            </w:r>
                            <w:r>
                              <w:rPr>
                                <w:spacing w:val="6"/>
                                <w:w w:val="110"/>
                              </w:rPr>
                              <w:t xml:space="preserve"> </w:t>
                            </w:r>
                            <w:r>
                              <w:rPr>
                                <w:w w:val="110"/>
                              </w:rPr>
                              <w:t>should</w:t>
                            </w:r>
                            <w:r>
                              <w:rPr>
                                <w:spacing w:val="7"/>
                                <w:w w:val="110"/>
                              </w:rPr>
                              <w:t xml:space="preserve"> </w:t>
                            </w:r>
                            <w:r>
                              <w:rPr>
                                <w:w w:val="110"/>
                              </w:rPr>
                              <w:t>be</w:t>
                            </w:r>
                            <w:r>
                              <w:rPr>
                                <w:spacing w:val="8"/>
                                <w:w w:val="110"/>
                              </w:rPr>
                              <w:t xml:space="preserve"> </w:t>
                            </w:r>
                            <w:r>
                              <w:rPr>
                                <w:w w:val="110"/>
                              </w:rPr>
                              <w:t>subject</w:t>
                            </w:r>
                            <w:r>
                              <w:rPr>
                                <w:spacing w:val="10"/>
                                <w:w w:val="110"/>
                              </w:rPr>
                              <w:t xml:space="preserve"> </w:t>
                            </w:r>
                            <w:r>
                              <w:rPr>
                                <w:w w:val="110"/>
                              </w:rPr>
                              <w:t>to</w:t>
                            </w:r>
                            <w:r>
                              <w:rPr>
                                <w:spacing w:val="6"/>
                                <w:w w:val="110"/>
                              </w:rPr>
                              <w:t xml:space="preserve"> </w:t>
                            </w:r>
                            <w:r>
                              <w:rPr>
                                <w:w w:val="110"/>
                              </w:rPr>
                              <w:t>review</w:t>
                            </w:r>
                            <w:r>
                              <w:rPr>
                                <w:spacing w:val="10"/>
                                <w:w w:val="110"/>
                              </w:rPr>
                              <w:t xml:space="preserve"> </w:t>
                            </w:r>
                            <w:r>
                              <w:rPr>
                                <w:w w:val="110"/>
                              </w:rPr>
                              <w:t>as</w:t>
                            </w:r>
                            <w:r>
                              <w:rPr>
                                <w:spacing w:val="3"/>
                                <w:w w:val="110"/>
                              </w:rPr>
                              <w:t xml:space="preserve"> </w:t>
                            </w:r>
                            <w:r>
                              <w:rPr>
                                <w:w w:val="110"/>
                              </w:rPr>
                              <w:t>values</w:t>
                            </w:r>
                            <w:r>
                              <w:rPr>
                                <w:spacing w:val="5"/>
                                <w:w w:val="110"/>
                              </w:rPr>
                              <w:t xml:space="preserve"> </w:t>
                            </w:r>
                            <w:r>
                              <w:rPr>
                                <w:spacing w:val="-2"/>
                                <w:w w:val="110"/>
                              </w:rPr>
                              <w:t>rise.</w:t>
                            </w:r>
                          </w:p>
                        </w:txbxContent>
                      </wps:txbx>
                      <wps:bodyPr rot="0" vert="horz" wrap="square" lIns="0" tIns="0" rIns="0" bIns="0" anchor="t" anchorCtr="0" upright="1">
                        <a:noAutofit/>
                      </wps:bodyPr>
                    </wps:wsp>
                  </a:graphicData>
                </a:graphic>
              </wp:inline>
            </w:drawing>
          </mc:Choice>
          <mc:Fallback>
            <w:pict>
              <v:shape w14:anchorId="37FA0F45" id="docshape43" o:spid="_x0000_s1046" type="#_x0000_t202" style="width:450.85pt;height:17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" filled="f" strokeweight=".48pt">
                <v:textbox inset="0,0,0,0">
                  <w:txbxContent>
                    <w:p w14:paraId="5F1F0A17" w14:textId="77777777" w:rsidR="00E0203F" w:rsidRDefault="00E0203F" w:rsidP="00E0203F">
                      <w:pPr>
                        <w:pStyle w:val="BodyText"/>
                        <w:spacing w:before="4"/>
                        <w:rPr>
                          <w:b/>
                        </w:rPr>
                      </w:pPr>
                    </w:p>
                    <w:p w14:paraId="44D2EC3F" w14:textId="77777777" w:rsidR="00E0203F" w:rsidRDefault="00E0203F" w:rsidP="00E0203F">
                      <w:pPr>
                        <w:pStyle w:val="BodyText"/>
                        <w:spacing w:line="237" w:lineRule="auto"/>
                        <w:ind w:left="103" w:right="99"/>
                        <w:jc w:val="both"/>
                      </w:pPr>
                      <w:r>
                        <w:rPr>
                          <w:w w:val="110"/>
                        </w:rPr>
                        <w:t>We</w:t>
                      </w:r>
                      <w:r>
                        <w:rPr>
                          <w:spacing w:val="-9"/>
                          <w:w w:val="110"/>
                        </w:rPr>
                        <w:t xml:space="preserve"> </w:t>
                      </w:r>
                      <w:r>
                        <w:rPr>
                          <w:w w:val="110"/>
                        </w:rPr>
                        <w:t>appreciate</w:t>
                      </w:r>
                      <w:r>
                        <w:rPr>
                          <w:spacing w:val="-9"/>
                          <w:w w:val="110"/>
                        </w:rPr>
                        <w:t xml:space="preserve"> </w:t>
                      </w:r>
                      <w:r>
                        <w:rPr>
                          <w:w w:val="110"/>
                        </w:rPr>
                        <w:t>the</w:t>
                      </w:r>
                      <w:r>
                        <w:rPr>
                          <w:spacing w:val="-7"/>
                          <w:w w:val="110"/>
                        </w:rPr>
                        <w:t xml:space="preserve"> </w:t>
                      </w:r>
                      <w:r>
                        <w:rPr>
                          <w:w w:val="110"/>
                        </w:rPr>
                        <w:t>risk</w:t>
                      </w:r>
                      <w:r>
                        <w:rPr>
                          <w:spacing w:val="-7"/>
                          <w:w w:val="110"/>
                        </w:rPr>
                        <w:t xml:space="preserve"> </w:t>
                      </w:r>
                      <w:r>
                        <w:rPr>
                          <w:w w:val="110"/>
                        </w:rPr>
                        <w:t>and</w:t>
                      </w:r>
                      <w:r>
                        <w:rPr>
                          <w:spacing w:val="-9"/>
                          <w:w w:val="110"/>
                        </w:rPr>
                        <w:t xml:space="preserve"> </w:t>
                      </w:r>
                      <w:r>
                        <w:rPr>
                          <w:w w:val="110"/>
                        </w:rPr>
                        <w:t>financial</w:t>
                      </w:r>
                      <w:r>
                        <w:rPr>
                          <w:spacing w:val="-10"/>
                          <w:w w:val="110"/>
                        </w:rPr>
                        <w:t xml:space="preserve"> </w:t>
                      </w:r>
                      <w:r>
                        <w:rPr>
                          <w:w w:val="110"/>
                        </w:rPr>
                        <w:t>considerations</w:t>
                      </w:r>
                      <w:r>
                        <w:rPr>
                          <w:spacing w:val="-9"/>
                          <w:w w:val="110"/>
                        </w:rPr>
                        <w:t xml:space="preserve"> </w:t>
                      </w:r>
                      <w:r>
                        <w:rPr>
                          <w:w w:val="110"/>
                        </w:rPr>
                        <w:t>leading</w:t>
                      </w:r>
                      <w:r>
                        <w:rPr>
                          <w:spacing w:val="-7"/>
                          <w:w w:val="110"/>
                        </w:rPr>
                        <w:t xml:space="preserve"> </w:t>
                      </w:r>
                      <w:r>
                        <w:rPr>
                          <w:w w:val="110"/>
                        </w:rPr>
                        <w:t>to</w:t>
                      </w:r>
                      <w:r>
                        <w:rPr>
                          <w:spacing w:val="-7"/>
                          <w:w w:val="110"/>
                        </w:rPr>
                        <w:t xml:space="preserve"> </w:t>
                      </w:r>
                      <w:r>
                        <w:rPr>
                          <w:w w:val="110"/>
                        </w:rPr>
                        <w:t>the</w:t>
                      </w:r>
                      <w:r>
                        <w:rPr>
                          <w:spacing w:val="-9"/>
                          <w:w w:val="110"/>
                        </w:rPr>
                        <w:t xml:space="preserve"> </w:t>
                      </w:r>
                      <w:r>
                        <w:rPr>
                          <w:w w:val="110"/>
                        </w:rPr>
                        <w:t>limit</w:t>
                      </w:r>
                      <w:r>
                        <w:rPr>
                          <w:spacing w:val="-9"/>
                          <w:w w:val="110"/>
                        </w:rPr>
                        <w:t xml:space="preserve"> </w:t>
                      </w:r>
                      <w:r>
                        <w:rPr>
                          <w:w w:val="110"/>
                        </w:rPr>
                        <w:t>of</w:t>
                      </w:r>
                      <w:r>
                        <w:rPr>
                          <w:spacing w:val="-8"/>
                          <w:w w:val="110"/>
                        </w:rPr>
                        <w:t xml:space="preserve"> </w:t>
                      </w:r>
                      <w:r>
                        <w:rPr>
                          <w:w w:val="110"/>
                        </w:rPr>
                        <w:t>a</w:t>
                      </w:r>
                      <w:r>
                        <w:rPr>
                          <w:spacing w:val="-7"/>
                          <w:w w:val="110"/>
                        </w:rPr>
                        <w:t xml:space="preserve"> </w:t>
                      </w:r>
                      <w:r>
                        <w:rPr>
                          <w:w w:val="110"/>
                        </w:rPr>
                        <w:t>market value of £0.5 million,</w:t>
                      </w:r>
                      <w:r>
                        <w:rPr>
                          <w:spacing w:val="40"/>
                          <w:w w:val="110"/>
                        </w:rPr>
                        <w:t xml:space="preserve"> </w:t>
                      </w:r>
                      <w:r>
                        <w:rPr>
                          <w:w w:val="110"/>
                        </w:rPr>
                        <w:t>but there should be the opportunity for special circumstances in the public interest.</w:t>
                      </w:r>
                      <w:r>
                        <w:rPr>
                          <w:spacing w:val="40"/>
                          <w:w w:val="110"/>
                        </w:rPr>
                        <w:t xml:space="preserve"> </w:t>
                      </w:r>
                      <w:r>
                        <w:rPr>
                          <w:w w:val="110"/>
                        </w:rPr>
                        <w:t>It may well be that a potentially highly valuable site should be retained in some form of public or community ownership to ensure it is brought back into use (and not left vacant by a private owner until market values to increase).</w:t>
                      </w:r>
                    </w:p>
                    <w:p w14:paraId="6ABE0932" w14:textId="77777777" w:rsidR="00E0203F" w:rsidRDefault="00E0203F" w:rsidP="00E0203F">
                      <w:pPr>
                        <w:pStyle w:val="BodyText"/>
                        <w:spacing w:before="2"/>
                      </w:pPr>
                    </w:p>
                    <w:p w14:paraId="1773BAFA" w14:textId="77777777" w:rsidR="00E0203F" w:rsidRDefault="00E0203F" w:rsidP="00E0203F">
                      <w:pPr>
                        <w:pStyle w:val="BodyText"/>
                        <w:ind w:left="103"/>
                        <w:jc w:val="both"/>
                      </w:pPr>
                      <w:r>
                        <w:rPr>
                          <w:w w:val="110"/>
                        </w:rPr>
                        <w:t>In</w:t>
                      </w:r>
                      <w:r>
                        <w:rPr>
                          <w:spacing w:val="4"/>
                          <w:w w:val="110"/>
                        </w:rPr>
                        <w:t xml:space="preserve"> </w:t>
                      </w:r>
                      <w:r>
                        <w:rPr>
                          <w:w w:val="110"/>
                        </w:rPr>
                        <w:t>addition,</w:t>
                      </w:r>
                      <w:r>
                        <w:rPr>
                          <w:spacing w:val="6"/>
                          <w:w w:val="110"/>
                        </w:rPr>
                        <w:t xml:space="preserve"> </w:t>
                      </w:r>
                      <w:r>
                        <w:rPr>
                          <w:w w:val="110"/>
                        </w:rPr>
                        <w:t>the</w:t>
                      </w:r>
                      <w:r>
                        <w:rPr>
                          <w:spacing w:val="7"/>
                          <w:w w:val="110"/>
                        </w:rPr>
                        <w:t xml:space="preserve"> </w:t>
                      </w:r>
                      <w:r>
                        <w:rPr>
                          <w:w w:val="110"/>
                        </w:rPr>
                        <w:t>£500,000</w:t>
                      </w:r>
                      <w:r>
                        <w:rPr>
                          <w:spacing w:val="6"/>
                          <w:w w:val="110"/>
                        </w:rPr>
                        <w:t xml:space="preserve"> </w:t>
                      </w:r>
                      <w:r>
                        <w:rPr>
                          <w:w w:val="110"/>
                        </w:rPr>
                        <w:t>should</w:t>
                      </w:r>
                      <w:r>
                        <w:rPr>
                          <w:spacing w:val="7"/>
                          <w:w w:val="110"/>
                        </w:rPr>
                        <w:t xml:space="preserve"> </w:t>
                      </w:r>
                      <w:r>
                        <w:rPr>
                          <w:w w:val="110"/>
                        </w:rPr>
                        <w:t>be</w:t>
                      </w:r>
                      <w:r>
                        <w:rPr>
                          <w:spacing w:val="8"/>
                          <w:w w:val="110"/>
                        </w:rPr>
                        <w:t xml:space="preserve"> </w:t>
                      </w:r>
                      <w:r>
                        <w:rPr>
                          <w:w w:val="110"/>
                        </w:rPr>
                        <w:t>subject</w:t>
                      </w:r>
                      <w:r>
                        <w:rPr>
                          <w:spacing w:val="10"/>
                          <w:w w:val="110"/>
                        </w:rPr>
                        <w:t xml:space="preserve"> </w:t>
                      </w:r>
                      <w:r>
                        <w:rPr>
                          <w:w w:val="110"/>
                        </w:rPr>
                        <w:t>to</w:t>
                      </w:r>
                      <w:r>
                        <w:rPr>
                          <w:spacing w:val="6"/>
                          <w:w w:val="110"/>
                        </w:rPr>
                        <w:t xml:space="preserve"> </w:t>
                      </w:r>
                      <w:r>
                        <w:rPr>
                          <w:w w:val="110"/>
                        </w:rPr>
                        <w:t>review</w:t>
                      </w:r>
                      <w:r>
                        <w:rPr>
                          <w:spacing w:val="10"/>
                          <w:w w:val="110"/>
                        </w:rPr>
                        <w:t xml:space="preserve"> </w:t>
                      </w:r>
                      <w:r>
                        <w:rPr>
                          <w:w w:val="110"/>
                        </w:rPr>
                        <w:t>as</w:t>
                      </w:r>
                      <w:r>
                        <w:rPr>
                          <w:spacing w:val="3"/>
                          <w:w w:val="110"/>
                        </w:rPr>
                        <w:t xml:space="preserve"> </w:t>
                      </w:r>
                      <w:r>
                        <w:rPr>
                          <w:w w:val="110"/>
                        </w:rPr>
                        <w:t>values</w:t>
                      </w:r>
                      <w:r>
                        <w:rPr>
                          <w:spacing w:val="5"/>
                          <w:w w:val="110"/>
                        </w:rPr>
                        <w:t xml:space="preserve"> </w:t>
                      </w:r>
                      <w:r>
                        <w:rPr>
                          <w:spacing w:val="-2"/>
                          <w:w w:val="110"/>
                        </w:rPr>
                        <w:t>rise.</w:t>
                      </w:r>
                    </w:p>
                  </w:txbxContent>
                </v:textbox>
                <w10:anchorlock/>
              </v:shape>
            </w:pict>
          </mc:Fallback>
        </mc:AlternateContent>
      </w:r>
    </w:p>
    <w:p w14:paraId="07CF36D6" w14:textId="77777777" w:rsidR="00E0203F" w:rsidRDefault="00E0203F" w:rsidP="00E0203F">
      <w:pPr>
        <w:rPr>
          <w:sz w:val="20"/>
        </w:rPr>
        <w:sectPr w:rsidR="00E0203F">
          <w:pgSz w:w="11910" w:h="16840"/>
          <w:pgMar w:top="1660" w:right="980" w:bottom="280" w:left="1320" w:header="768" w:footer="0" w:gutter="0"/>
          <w:cols w:space="720"/>
        </w:sectPr>
      </w:pPr>
    </w:p>
    <w:p w14:paraId="33776E4F" w14:textId="77777777" w:rsidR="00E0203F" w:rsidRDefault="00E0203F" w:rsidP="00E0203F">
      <w:pPr>
        <w:spacing w:before="24"/>
        <w:ind w:left="120" w:right="778"/>
        <w:rPr>
          <w:b/>
          <w:sz w:val="24"/>
        </w:rPr>
      </w:pPr>
      <w:r>
        <w:rPr>
          <w:b/>
          <w:w w:val="115"/>
          <w:sz w:val="24"/>
        </w:rPr>
        <w:lastRenderedPageBreak/>
        <w:t>Q20.</w:t>
      </w:r>
      <w:r>
        <w:rPr>
          <w:b/>
          <w:spacing w:val="40"/>
          <w:w w:val="115"/>
          <w:sz w:val="24"/>
        </w:rPr>
        <w:t xml:space="preserve"> </w:t>
      </w:r>
      <w:r>
        <w:rPr>
          <w:b/>
          <w:w w:val="115"/>
          <w:sz w:val="24"/>
        </w:rPr>
        <w:t>Do you think properties within the 6-year restoration window should be excluded from OPTS or do you agree that a criteria-based policy approach, as described above, is the best way of addressing this?</w:t>
      </w:r>
    </w:p>
    <w:p w14:paraId="07CF99E1" w14:textId="77777777" w:rsidR="00E0203F" w:rsidRDefault="00E0203F" w:rsidP="00E0203F">
      <w:pPr>
        <w:pStyle w:val="BodyText"/>
        <w:ind w:left="119"/>
        <w:rPr>
          <w:sz w:val="20"/>
        </w:rPr>
      </w:pPr>
      <w:r>
        <w:rPr>
          <w:noProof/>
          <w:sz w:val="20"/>
        </w:rPr>
        <mc:AlternateContent>
          <mc:Choice Requires="wps">
            <w:drawing>
              <wp:inline distT="0" distB="0" distL="0" distR="0" wp14:anchorId="2147F972" wp14:editId="61393BA4">
                <wp:extent cx="5725795" cy="929640"/>
                <wp:effectExtent l="8890" t="8255" r="8890" b="5080"/>
                <wp:docPr id="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929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4903ED" w14:textId="77777777" w:rsidR="00E0203F" w:rsidRDefault="00E0203F" w:rsidP="00E0203F">
                            <w:pPr>
                              <w:pStyle w:val="BodyText"/>
                              <w:spacing w:before="1"/>
                              <w:rPr>
                                <w:b/>
                              </w:rPr>
                            </w:pPr>
                          </w:p>
                          <w:p w14:paraId="392865BA" w14:textId="77777777" w:rsidR="00E0203F" w:rsidRDefault="00E0203F" w:rsidP="00E0203F">
                            <w:pPr>
                              <w:pStyle w:val="BodyText"/>
                              <w:spacing w:line="273" w:lineRule="auto"/>
                              <w:ind w:left="103"/>
                            </w:pPr>
                            <w:r>
                              <w:rPr>
                                <w:w w:val="110"/>
                              </w:rPr>
                              <w:t>We are happy with the criteria-based approach, but note it introduces additional risk to participants in the OPTS as the company may be reformed.</w:t>
                            </w:r>
                          </w:p>
                        </w:txbxContent>
                      </wps:txbx>
                      <wps:bodyPr rot="0" vert="horz" wrap="square" lIns="0" tIns="0" rIns="0" bIns="0" anchor="t" anchorCtr="0" upright="1">
                        <a:noAutofit/>
                      </wps:bodyPr>
                    </wps:wsp>
                  </a:graphicData>
                </a:graphic>
              </wp:inline>
            </w:drawing>
          </mc:Choice>
          <mc:Fallback>
            <w:pict>
              <v:shape w14:anchorId="2147F972" id="docshape44" o:spid="_x0000_s1047" type="#_x0000_t202" style="width:450.85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" filled="f" strokeweight=".48pt">
                <v:textbox inset="0,0,0,0">
                  <w:txbxContent>
                    <w:p w14:paraId="114903ED" w14:textId="77777777" w:rsidR="00E0203F" w:rsidRDefault="00E0203F" w:rsidP="00E0203F">
                      <w:pPr>
                        <w:pStyle w:val="BodyText"/>
                        <w:spacing w:before="1"/>
                        <w:rPr>
                          <w:b/>
                        </w:rPr>
                      </w:pPr>
                    </w:p>
                    <w:p w14:paraId="392865BA" w14:textId="77777777" w:rsidR="00E0203F" w:rsidRDefault="00E0203F" w:rsidP="00E0203F">
                      <w:pPr>
                        <w:pStyle w:val="BodyText"/>
                        <w:spacing w:line="273" w:lineRule="auto"/>
                        <w:ind w:left="103"/>
                      </w:pPr>
                      <w:r>
                        <w:rPr>
                          <w:w w:val="110"/>
                        </w:rPr>
                        <w:t>We are happy with the criteria-based approach, but note it introduces additional risk to participants in the OPTS as the company may be reformed.</w:t>
                      </w:r>
                    </w:p>
                  </w:txbxContent>
                </v:textbox>
                <w10:anchorlock/>
              </v:shape>
            </w:pict>
          </mc:Fallback>
        </mc:AlternateContent>
      </w:r>
    </w:p>
    <w:p w14:paraId="424F03A9" w14:textId="77777777" w:rsidR="00E0203F" w:rsidRDefault="00E0203F" w:rsidP="00E0203F">
      <w:pPr>
        <w:spacing w:before="102"/>
        <w:ind w:left="120" w:right="778"/>
        <w:rPr>
          <w:b/>
          <w:sz w:val="24"/>
        </w:rPr>
      </w:pPr>
      <w:r>
        <w:rPr>
          <w:b/>
          <w:w w:val="115"/>
          <w:sz w:val="24"/>
        </w:rPr>
        <w:t>Q21.</w:t>
      </w:r>
      <w:r>
        <w:rPr>
          <w:b/>
          <w:spacing w:val="40"/>
          <w:w w:val="115"/>
          <w:sz w:val="24"/>
        </w:rPr>
        <w:t xml:space="preserve"> </w:t>
      </w:r>
      <w:r>
        <w:rPr>
          <w:b/>
          <w:w w:val="115"/>
          <w:sz w:val="24"/>
        </w:rPr>
        <w:t>Are there any other measures you think should be taken to safeguard those involved in the OPTS process?</w:t>
      </w:r>
    </w:p>
    <w:p w14:paraId="6C4C49B3" w14:textId="77777777" w:rsidR="00E0203F" w:rsidRDefault="00E0203F" w:rsidP="00E0203F">
      <w:pPr>
        <w:pStyle w:val="BodyText"/>
        <w:ind w:left="119"/>
        <w:rPr>
          <w:sz w:val="20"/>
        </w:rPr>
      </w:pPr>
      <w:r>
        <w:rPr>
          <w:noProof/>
          <w:sz w:val="20"/>
        </w:rPr>
        <mc:AlternateContent>
          <mc:Choice Requires="wps">
            <w:drawing>
              <wp:inline distT="0" distB="0" distL="0" distR="0" wp14:anchorId="6BB1E961" wp14:editId="2353102C">
                <wp:extent cx="5725795" cy="561340"/>
                <wp:effectExtent l="8890" t="6985" r="8890" b="12700"/>
                <wp:docPr id="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279583" w14:textId="77777777" w:rsidR="00E0203F" w:rsidRDefault="00E0203F" w:rsidP="00E0203F">
                            <w:pPr>
                              <w:pStyle w:val="BodyText"/>
                              <w:spacing w:before="11"/>
                              <w:rPr>
                                <w:b/>
                                <w:sz w:val="23"/>
                              </w:rPr>
                            </w:pPr>
                          </w:p>
                          <w:p w14:paraId="139F6B21" w14:textId="77777777" w:rsidR="00E0203F" w:rsidRDefault="00E0203F" w:rsidP="00E0203F">
                            <w:pPr>
                              <w:pStyle w:val="BodyText"/>
                              <w:ind w:left="103"/>
                            </w:pPr>
                            <w:r>
                              <w:rPr>
                                <w:w w:val="115"/>
                              </w:rPr>
                              <w:t>No</w:t>
                            </w:r>
                            <w:r>
                              <w:rPr>
                                <w:spacing w:val="-1"/>
                                <w:w w:val="115"/>
                              </w:rPr>
                              <w:t xml:space="preserve"> </w:t>
                            </w:r>
                            <w:r>
                              <w:rPr>
                                <w:spacing w:val="-2"/>
                                <w:w w:val="115"/>
                              </w:rPr>
                              <w:t>opinion.</w:t>
                            </w:r>
                          </w:p>
                        </w:txbxContent>
                      </wps:txbx>
                      <wps:bodyPr rot="0" vert="horz" wrap="square" lIns="0" tIns="0" rIns="0" bIns="0" anchor="t" anchorCtr="0" upright="1">
                        <a:noAutofit/>
                      </wps:bodyPr>
                    </wps:wsp>
                  </a:graphicData>
                </a:graphic>
              </wp:inline>
            </w:drawing>
          </mc:Choice>
          <mc:Fallback>
            <w:pict>
              <v:shape w14:anchorId="6BB1E961" id="docshape45" o:spid="_x0000_s1048"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" filled="f" strokeweight=".48pt">
                <v:textbox inset="0,0,0,0">
                  <w:txbxContent>
                    <w:p w14:paraId="12279583" w14:textId="77777777" w:rsidR="00E0203F" w:rsidRDefault="00E0203F" w:rsidP="00E0203F">
                      <w:pPr>
                        <w:pStyle w:val="BodyText"/>
                        <w:spacing w:before="11"/>
                        <w:rPr>
                          <w:b/>
                          <w:sz w:val="23"/>
                        </w:rPr>
                      </w:pPr>
                    </w:p>
                    <w:p w14:paraId="139F6B21" w14:textId="77777777" w:rsidR="00E0203F" w:rsidRDefault="00E0203F" w:rsidP="00E0203F">
                      <w:pPr>
                        <w:pStyle w:val="BodyText"/>
                        <w:ind w:left="103"/>
                      </w:pPr>
                      <w:r>
                        <w:rPr>
                          <w:w w:val="115"/>
                        </w:rPr>
                        <w:t>No</w:t>
                      </w:r>
                      <w:r>
                        <w:rPr>
                          <w:spacing w:val="-1"/>
                          <w:w w:val="115"/>
                        </w:rPr>
                        <w:t xml:space="preserve"> </w:t>
                      </w:r>
                      <w:r>
                        <w:rPr>
                          <w:spacing w:val="-2"/>
                          <w:w w:val="115"/>
                        </w:rPr>
                        <w:t>opinion.</w:t>
                      </w:r>
                    </w:p>
                  </w:txbxContent>
                </v:textbox>
                <w10:anchorlock/>
              </v:shape>
            </w:pict>
          </mc:Fallback>
        </mc:AlternateContent>
      </w:r>
    </w:p>
    <w:p w14:paraId="45B45A07" w14:textId="77777777" w:rsidR="00E0203F" w:rsidRDefault="00E0203F" w:rsidP="00E0203F">
      <w:pPr>
        <w:spacing w:before="113" w:line="237" w:lineRule="auto"/>
        <w:ind w:left="120" w:right="778"/>
        <w:rPr>
          <w:b/>
          <w:sz w:val="24"/>
        </w:rPr>
      </w:pPr>
      <w:r>
        <w:rPr>
          <w:b/>
          <w:w w:val="115"/>
          <w:sz w:val="24"/>
        </w:rPr>
        <w:t>Q22. Are you aware of any examples of how the proposals in this consultation might impact, positively or negatively, on island communities in a way that is different from the impact on mainland areas?</w:t>
      </w:r>
    </w:p>
    <w:p w14:paraId="32EE9E14" w14:textId="77777777" w:rsidR="00E0203F" w:rsidRDefault="00E0203F" w:rsidP="00E0203F">
      <w:pPr>
        <w:pStyle w:val="BodyText"/>
        <w:ind w:left="119"/>
        <w:rPr>
          <w:sz w:val="20"/>
        </w:rPr>
      </w:pPr>
      <w:r>
        <w:rPr>
          <w:noProof/>
          <w:sz w:val="20"/>
        </w:rPr>
        <mc:AlternateContent>
          <mc:Choice Requires="wps">
            <w:drawing>
              <wp:inline distT="0" distB="0" distL="0" distR="0" wp14:anchorId="44A02B0C" wp14:editId="4FA034A3">
                <wp:extent cx="5725795" cy="561340"/>
                <wp:effectExtent l="8890" t="10795" r="8890" b="8890"/>
                <wp:docPr id="1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B9692E" w14:textId="77777777" w:rsidR="00E0203F" w:rsidRDefault="00E0203F" w:rsidP="00E0203F">
                            <w:pPr>
                              <w:pStyle w:val="BodyText"/>
                              <w:spacing w:before="11"/>
                              <w:rPr>
                                <w:b/>
                                <w:sz w:val="23"/>
                              </w:rPr>
                            </w:pPr>
                          </w:p>
                          <w:p w14:paraId="07051455" w14:textId="77777777" w:rsidR="00E0203F" w:rsidRDefault="00E0203F" w:rsidP="00E0203F">
                            <w:pPr>
                              <w:pStyle w:val="BodyText"/>
                              <w:ind w:left="103"/>
                            </w:pPr>
                            <w:r>
                              <w:rPr>
                                <w:w w:val="110"/>
                              </w:rPr>
                              <w:t>We</w:t>
                            </w:r>
                            <w:r>
                              <w:rPr>
                                <w:spacing w:val="4"/>
                                <w:w w:val="110"/>
                              </w:rPr>
                              <w:t xml:space="preserve"> </w:t>
                            </w:r>
                            <w:r>
                              <w:rPr>
                                <w:w w:val="110"/>
                              </w:rPr>
                              <w:t>do</w:t>
                            </w:r>
                            <w:r>
                              <w:rPr>
                                <w:spacing w:val="5"/>
                                <w:w w:val="110"/>
                              </w:rPr>
                              <w:t xml:space="preserve"> </w:t>
                            </w:r>
                            <w:r>
                              <w:rPr>
                                <w:w w:val="110"/>
                              </w:rPr>
                              <w:t>not</w:t>
                            </w:r>
                            <w:r>
                              <w:rPr>
                                <w:spacing w:val="4"/>
                                <w:w w:val="110"/>
                              </w:rPr>
                              <w:t xml:space="preserve"> </w:t>
                            </w:r>
                            <w:r>
                              <w:rPr>
                                <w:w w:val="110"/>
                              </w:rPr>
                              <w:t>see</w:t>
                            </w:r>
                            <w:r>
                              <w:rPr>
                                <w:spacing w:val="2"/>
                                <w:w w:val="110"/>
                              </w:rPr>
                              <w:t xml:space="preserve"> </w:t>
                            </w:r>
                            <w:r>
                              <w:rPr>
                                <w:w w:val="110"/>
                              </w:rPr>
                              <w:t>any</w:t>
                            </w:r>
                            <w:r>
                              <w:rPr>
                                <w:spacing w:val="4"/>
                                <w:w w:val="110"/>
                              </w:rPr>
                              <w:t xml:space="preserve"> </w:t>
                            </w:r>
                            <w:r>
                              <w:rPr>
                                <w:w w:val="110"/>
                              </w:rPr>
                              <w:t>different</w:t>
                            </w:r>
                            <w:r>
                              <w:rPr>
                                <w:spacing w:val="5"/>
                                <w:w w:val="110"/>
                              </w:rPr>
                              <w:t xml:space="preserve"> </w:t>
                            </w:r>
                            <w:r>
                              <w:rPr>
                                <w:w w:val="110"/>
                              </w:rPr>
                              <w:t>impacts</w:t>
                            </w:r>
                            <w:r>
                              <w:rPr>
                                <w:spacing w:val="6"/>
                                <w:w w:val="110"/>
                              </w:rPr>
                              <w:t xml:space="preserve"> </w:t>
                            </w:r>
                            <w:r>
                              <w:rPr>
                                <w:w w:val="110"/>
                              </w:rPr>
                              <w:t>on</w:t>
                            </w:r>
                            <w:r>
                              <w:rPr>
                                <w:spacing w:val="5"/>
                                <w:w w:val="110"/>
                              </w:rPr>
                              <w:t xml:space="preserve"> </w:t>
                            </w:r>
                            <w:r>
                              <w:rPr>
                                <w:w w:val="110"/>
                              </w:rPr>
                              <w:t>island</w:t>
                            </w:r>
                            <w:r>
                              <w:rPr>
                                <w:spacing w:val="5"/>
                                <w:w w:val="110"/>
                              </w:rPr>
                              <w:t xml:space="preserve"> </w:t>
                            </w:r>
                            <w:r>
                              <w:rPr>
                                <w:spacing w:val="-2"/>
                                <w:w w:val="110"/>
                              </w:rPr>
                              <w:t>communities</w:t>
                            </w:r>
                          </w:p>
                        </w:txbxContent>
                      </wps:txbx>
                      <wps:bodyPr rot="0" vert="horz" wrap="square" lIns="0" tIns="0" rIns="0" bIns="0" anchor="t" anchorCtr="0" upright="1">
                        <a:noAutofit/>
                      </wps:bodyPr>
                    </wps:wsp>
                  </a:graphicData>
                </a:graphic>
              </wp:inline>
            </w:drawing>
          </mc:Choice>
          <mc:Fallback>
            <w:pict>
              <v:shape w14:anchorId="44A02B0C" id="docshape46" o:spid="_x0000_s1049"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" filled="f" strokeweight=".48pt">
                <v:textbox inset="0,0,0,0">
                  <w:txbxContent>
                    <w:p w14:paraId="7FB9692E" w14:textId="77777777" w:rsidR="00E0203F" w:rsidRDefault="00E0203F" w:rsidP="00E0203F">
                      <w:pPr>
                        <w:pStyle w:val="BodyText"/>
                        <w:spacing w:before="11"/>
                        <w:rPr>
                          <w:b/>
                          <w:sz w:val="23"/>
                        </w:rPr>
                      </w:pPr>
                    </w:p>
                    <w:p w14:paraId="07051455" w14:textId="77777777" w:rsidR="00E0203F" w:rsidRDefault="00E0203F" w:rsidP="00E0203F">
                      <w:pPr>
                        <w:pStyle w:val="BodyText"/>
                        <w:ind w:left="103"/>
                      </w:pPr>
                      <w:r>
                        <w:rPr>
                          <w:w w:val="110"/>
                        </w:rPr>
                        <w:t>We</w:t>
                      </w:r>
                      <w:r>
                        <w:rPr>
                          <w:spacing w:val="4"/>
                          <w:w w:val="110"/>
                        </w:rPr>
                        <w:t xml:space="preserve"> </w:t>
                      </w:r>
                      <w:r>
                        <w:rPr>
                          <w:w w:val="110"/>
                        </w:rPr>
                        <w:t>do</w:t>
                      </w:r>
                      <w:r>
                        <w:rPr>
                          <w:spacing w:val="5"/>
                          <w:w w:val="110"/>
                        </w:rPr>
                        <w:t xml:space="preserve"> </w:t>
                      </w:r>
                      <w:r>
                        <w:rPr>
                          <w:w w:val="110"/>
                        </w:rPr>
                        <w:t>not</w:t>
                      </w:r>
                      <w:r>
                        <w:rPr>
                          <w:spacing w:val="4"/>
                          <w:w w:val="110"/>
                        </w:rPr>
                        <w:t xml:space="preserve"> </w:t>
                      </w:r>
                      <w:r>
                        <w:rPr>
                          <w:w w:val="110"/>
                        </w:rPr>
                        <w:t>see</w:t>
                      </w:r>
                      <w:r>
                        <w:rPr>
                          <w:spacing w:val="2"/>
                          <w:w w:val="110"/>
                        </w:rPr>
                        <w:t xml:space="preserve"> </w:t>
                      </w:r>
                      <w:r>
                        <w:rPr>
                          <w:w w:val="110"/>
                        </w:rPr>
                        <w:t>any</w:t>
                      </w:r>
                      <w:r>
                        <w:rPr>
                          <w:spacing w:val="4"/>
                          <w:w w:val="110"/>
                        </w:rPr>
                        <w:t xml:space="preserve"> </w:t>
                      </w:r>
                      <w:r>
                        <w:rPr>
                          <w:w w:val="110"/>
                        </w:rPr>
                        <w:t>different</w:t>
                      </w:r>
                      <w:r>
                        <w:rPr>
                          <w:spacing w:val="5"/>
                          <w:w w:val="110"/>
                        </w:rPr>
                        <w:t xml:space="preserve"> </w:t>
                      </w:r>
                      <w:r>
                        <w:rPr>
                          <w:w w:val="110"/>
                        </w:rPr>
                        <w:t>impacts</w:t>
                      </w:r>
                      <w:r>
                        <w:rPr>
                          <w:spacing w:val="6"/>
                          <w:w w:val="110"/>
                        </w:rPr>
                        <w:t xml:space="preserve"> </w:t>
                      </w:r>
                      <w:r>
                        <w:rPr>
                          <w:w w:val="110"/>
                        </w:rPr>
                        <w:t>on</w:t>
                      </w:r>
                      <w:r>
                        <w:rPr>
                          <w:spacing w:val="5"/>
                          <w:w w:val="110"/>
                        </w:rPr>
                        <w:t xml:space="preserve"> </w:t>
                      </w:r>
                      <w:r>
                        <w:rPr>
                          <w:w w:val="110"/>
                        </w:rPr>
                        <w:t>island</w:t>
                      </w:r>
                      <w:r>
                        <w:rPr>
                          <w:spacing w:val="5"/>
                          <w:w w:val="110"/>
                        </w:rPr>
                        <w:t xml:space="preserve"> </w:t>
                      </w:r>
                      <w:r>
                        <w:rPr>
                          <w:spacing w:val="-2"/>
                          <w:w w:val="110"/>
                        </w:rPr>
                        <w:t>communities</w:t>
                      </w:r>
                    </w:p>
                  </w:txbxContent>
                </v:textbox>
                <w10:anchorlock/>
              </v:shape>
            </w:pict>
          </mc:Fallback>
        </mc:AlternateContent>
      </w:r>
    </w:p>
    <w:p w14:paraId="07332F73" w14:textId="77777777" w:rsidR="00E0203F" w:rsidRDefault="00E0203F" w:rsidP="00E0203F">
      <w:pPr>
        <w:spacing w:before="113"/>
        <w:ind w:left="120" w:right="583"/>
        <w:rPr>
          <w:b/>
          <w:sz w:val="24"/>
        </w:rPr>
      </w:pPr>
      <w:r>
        <w:rPr>
          <w:b/>
          <w:w w:val="115"/>
          <w:sz w:val="24"/>
        </w:rPr>
        <w:t xml:space="preserve">Q23. Are you aware of any examples of </w:t>
      </w:r>
      <w:proofErr w:type="gramStart"/>
      <w:r>
        <w:rPr>
          <w:b/>
          <w:w w:val="115"/>
          <w:sz w:val="24"/>
        </w:rPr>
        <w:t>particular current</w:t>
      </w:r>
      <w:proofErr w:type="gramEnd"/>
      <w:r>
        <w:rPr>
          <w:b/>
          <w:w w:val="115"/>
          <w:sz w:val="24"/>
        </w:rPr>
        <w:t xml:space="preserve"> or future impacts, positive or negative, on young people, (children, pupils, and young adults up to the age of 26) of any aspect of the proposals in this consultation?</w:t>
      </w:r>
    </w:p>
    <w:p w14:paraId="51AFFB82" w14:textId="77777777" w:rsidR="00E0203F" w:rsidRDefault="00E0203F" w:rsidP="00E0203F">
      <w:pPr>
        <w:pStyle w:val="BodyText"/>
        <w:ind w:left="119"/>
        <w:rPr>
          <w:sz w:val="20"/>
        </w:rPr>
      </w:pPr>
      <w:r>
        <w:rPr>
          <w:noProof/>
          <w:sz w:val="20"/>
        </w:rPr>
        <mc:AlternateContent>
          <mc:Choice Requires="wps">
            <w:drawing>
              <wp:inline distT="0" distB="0" distL="0" distR="0" wp14:anchorId="501043C8" wp14:editId="1B051F15">
                <wp:extent cx="5725795" cy="561340"/>
                <wp:effectExtent l="8890" t="12065" r="8890" b="7620"/>
                <wp:docPr id="1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F25624" w14:textId="77777777" w:rsidR="00E0203F" w:rsidRDefault="00E0203F" w:rsidP="00E0203F">
                            <w:pPr>
                              <w:pStyle w:val="BodyText"/>
                              <w:spacing w:before="1"/>
                              <w:rPr>
                                <w:b/>
                              </w:rPr>
                            </w:pPr>
                          </w:p>
                          <w:p w14:paraId="33DF9D23" w14:textId="77777777" w:rsidR="00E0203F" w:rsidRDefault="00E0203F" w:rsidP="00E0203F">
                            <w:pPr>
                              <w:pStyle w:val="BodyText"/>
                              <w:ind w:left="103"/>
                            </w:pPr>
                            <w:r>
                              <w:rPr>
                                <w:w w:val="110"/>
                              </w:rPr>
                              <w:t>We</w:t>
                            </w:r>
                            <w:r>
                              <w:rPr>
                                <w:spacing w:val="3"/>
                                <w:w w:val="110"/>
                              </w:rPr>
                              <w:t xml:space="preserve"> </w:t>
                            </w:r>
                            <w:r>
                              <w:rPr>
                                <w:w w:val="110"/>
                              </w:rPr>
                              <w:t>do</w:t>
                            </w:r>
                            <w:r>
                              <w:rPr>
                                <w:spacing w:val="4"/>
                                <w:w w:val="110"/>
                              </w:rPr>
                              <w:t xml:space="preserve"> </w:t>
                            </w:r>
                            <w:r>
                              <w:rPr>
                                <w:w w:val="110"/>
                              </w:rPr>
                              <w:t>not</w:t>
                            </w:r>
                            <w:r>
                              <w:rPr>
                                <w:spacing w:val="3"/>
                                <w:w w:val="110"/>
                              </w:rPr>
                              <w:t xml:space="preserve"> </w:t>
                            </w:r>
                            <w:r>
                              <w:rPr>
                                <w:w w:val="110"/>
                              </w:rPr>
                              <w:t>see any</w:t>
                            </w:r>
                            <w:r>
                              <w:rPr>
                                <w:spacing w:val="4"/>
                                <w:w w:val="110"/>
                              </w:rPr>
                              <w:t xml:space="preserve"> </w:t>
                            </w:r>
                            <w:r>
                              <w:rPr>
                                <w:w w:val="110"/>
                              </w:rPr>
                              <w:t>different</w:t>
                            </w:r>
                            <w:r>
                              <w:rPr>
                                <w:spacing w:val="4"/>
                                <w:w w:val="110"/>
                              </w:rPr>
                              <w:t xml:space="preserve"> </w:t>
                            </w:r>
                            <w:r>
                              <w:rPr>
                                <w:w w:val="110"/>
                              </w:rPr>
                              <w:t>impacts</w:t>
                            </w:r>
                            <w:r>
                              <w:rPr>
                                <w:spacing w:val="5"/>
                                <w:w w:val="110"/>
                              </w:rPr>
                              <w:t xml:space="preserve"> </w:t>
                            </w:r>
                            <w:r>
                              <w:rPr>
                                <w:w w:val="110"/>
                              </w:rPr>
                              <w:t>on</w:t>
                            </w:r>
                            <w:r>
                              <w:rPr>
                                <w:spacing w:val="4"/>
                                <w:w w:val="110"/>
                              </w:rPr>
                              <w:t xml:space="preserve"> </w:t>
                            </w:r>
                            <w:r>
                              <w:rPr>
                                <w:w w:val="110"/>
                              </w:rPr>
                              <w:t>the</w:t>
                            </w:r>
                            <w:r>
                              <w:rPr>
                                <w:spacing w:val="3"/>
                                <w:w w:val="110"/>
                              </w:rPr>
                              <w:t xml:space="preserve"> </w:t>
                            </w:r>
                            <w:r>
                              <w:rPr>
                                <w:w w:val="110"/>
                              </w:rPr>
                              <w:t>protected</w:t>
                            </w:r>
                            <w:r>
                              <w:rPr>
                                <w:spacing w:val="4"/>
                                <w:w w:val="110"/>
                              </w:rPr>
                              <w:t xml:space="preserve"> </w:t>
                            </w:r>
                            <w:r>
                              <w:rPr>
                                <w:spacing w:val="-2"/>
                                <w:w w:val="110"/>
                              </w:rPr>
                              <w:t>groups</w:t>
                            </w:r>
                          </w:p>
                        </w:txbxContent>
                      </wps:txbx>
                      <wps:bodyPr rot="0" vert="horz" wrap="square" lIns="0" tIns="0" rIns="0" bIns="0" anchor="t" anchorCtr="0" upright="1">
                        <a:noAutofit/>
                      </wps:bodyPr>
                    </wps:wsp>
                  </a:graphicData>
                </a:graphic>
              </wp:inline>
            </w:drawing>
          </mc:Choice>
          <mc:Fallback>
            <w:pict>
              <v:shape w14:anchorId="501043C8" id="docshape47" o:spid="_x0000_s1050"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" filled="f" strokeweight=".48pt">
                <v:textbox inset="0,0,0,0">
                  <w:txbxContent>
                    <w:p w14:paraId="68F25624" w14:textId="77777777" w:rsidR="00E0203F" w:rsidRDefault="00E0203F" w:rsidP="00E0203F">
                      <w:pPr>
                        <w:pStyle w:val="BodyText"/>
                        <w:spacing w:before="1"/>
                        <w:rPr>
                          <w:b/>
                        </w:rPr>
                      </w:pPr>
                    </w:p>
                    <w:p w14:paraId="33DF9D23" w14:textId="77777777" w:rsidR="00E0203F" w:rsidRDefault="00E0203F" w:rsidP="00E0203F">
                      <w:pPr>
                        <w:pStyle w:val="BodyText"/>
                        <w:ind w:left="103"/>
                      </w:pPr>
                      <w:r>
                        <w:rPr>
                          <w:w w:val="110"/>
                        </w:rPr>
                        <w:t>We</w:t>
                      </w:r>
                      <w:r>
                        <w:rPr>
                          <w:spacing w:val="3"/>
                          <w:w w:val="110"/>
                        </w:rPr>
                        <w:t xml:space="preserve"> </w:t>
                      </w:r>
                      <w:r>
                        <w:rPr>
                          <w:w w:val="110"/>
                        </w:rPr>
                        <w:t>do</w:t>
                      </w:r>
                      <w:r>
                        <w:rPr>
                          <w:spacing w:val="4"/>
                          <w:w w:val="110"/>
                        </w:rPr>
                        <w:t xml:space="preserve"> </w:t>
                      </w:r>
                      <w:r>
                        <w:rPr>
                          <w:w w:val="110"/>
                        </w:rPr>
                        <w:t>not</w:t>
                      </w:r>
                      <w:r>
                        <w:rPr>
                          <w:spacing w:val="3"/>
                          <w:w w:val="110"/>
                        </w:rPr>
                        <w:t xml:space="preserve"> </w:t>
                      </w:r>
                      <w:r>
                        <w:rPr>
                          <w:w w:val="110"/>
                        </w:rPr>
                        <w:t>see any</w:t>
                      </w:r>
                      <w:r>
                        <w:rPr>
                          <w:spacing w:val="4"/>
                          <w:w w:val="110"/>
                        </w:rPr>
                        <w:t xml:space="preserve"> </w:t>
                      </w:r>
                      <w:r>
                        <w:rPr>
                          <w:w w:val="110"/>
                        </w:rPr>
                        <w:t>different</w:t>
                      </w:r>
                      <w:r>
                        <w:rPr>
                          <w:spacing w:val="4"/>
                          <w:w w:val="110"/>
                        </w:rPr>
                        <w:t xml:space="preserve"> </w:t>
                      </w:r>
                      <w:r>
                        <w:rPr>
                          <w:w w:val="110"/>
                        </w:rPr>
                        <w:t>impacts</w:t>
                      </w:r>
                      <w:r>
                        <w:rPr>
                          <w:spacing w:val="5"/>
                          <w:w w:val="110"/>
                        </w:rPr>
                        <w:t xml:space="preserve"> </w:t>
                      </w:r>
                      <w:r>
                        <w:rPr>
                          <w:w w:val="110"/>
                        </w:rPr>
                        <w:t>on</w:t>
                      </w:r>
                      <w:r>
                        <w:rPr>
                          <w:spacing w:val="4"/>
                          <w:w w:val="110"/>
                        </w:rPr>
                        <w:t xml:space="preserve"> </w:t>
                      </w:r>
                      <w:r>
                        <w:rPr>
                          <w:w w:val="110"/>
                        </w:rPr>
                        <w:t>the</w:t>
                      </w:r>
                      <w:r>
                        <w:rPr>
                          <w:spacing w:val="3"/>
                          <w:w w:val="110"/>
                        </w:rPr>
                        <w:t xml:space="preserve"> </w:t>
                      </w:r>
                      <w:r>
                        <w:rPr>
                          <w:w w:val="110"/>
                        </w:rPr>
                        <w:t>protected</w:t>
                      </w:r>
                      <w:r>
                        <w:rPr>
                          <w:spacing w:val="4"/>
                          <w:w w:val="110"/>
                        </w:rPr>
                        <w:t xml:space="preserve"> </w:t>
                      </w:r>
                      <w:r>
                        <w:rPr>
                          <w:spacing w:val="-2"/>
                          <w:w w:val="110"/>
                        </w:rPr>
                        <w:t>groups</w:t>
                      </w:r>
                    </w:p>
                  </w:txbxContent>
                </v:textbox>
                <w10:anchorlock/>
              </v:shape>
            </w:pict>
          </mc:Fallback>
        </mc:AlternateContent>
      </w:r>
    </w:p>
    <w:p w14:paraId="675094EC" w14:textId="77777777" w:rsidR="00E0203F" w:rsidRDefault="00E0203F" w:rsidP="00E0203F">
      <w:pPr>
        <w:spacing w:before="111" w:after="2" w:line="237" w:lineRule="auto"/>
        <w:ind w:left="120" w:right="1033"/>
        <w:rPr>
          <w:b/>
          <w:sz w:val="24"/>
        </w:rPr>
      </w:pPr>
      <w:r>
        <w:rPr>
          <w:b/>
          <w:w w:val="115"/>
          <w:sz w:val="24"/>
        </w:rPr>
        <w:t xml:space="preserve">Q24. Are you aware of any examples of how the proposals in this consultation may impact, either positively or negatively, on those with protected characteristics (age, disability, gender reassignment, marriage and civil partnership, pregnancy and maternity, race, religion or belief, </w:t>
      </w:r>
      <w:proofErr w:type="gramStart"/>
      <w:r>
        <w:rPr>
          <w:b/>
          <w:w w:val="115"/>
          <w:sz w:val="24"/>
        </w:rPr>
        <w:t>sex</w:t>
      </w:r>
      <w:proofErr w:type="gramEnd"/>
      <w:r>
        <w:rPr>
          <w:b/>
          <w:w w:val="115"/>
          <w:sz w:val="24"/>
        </w:rPr>
        <w:t xml:space="preserve"> and sexual orientation)?</w:t>
      </w:r>
    </w:p>
    <w:p w14:paraId="196E14C1" w14:textId="77777777" w:rsidR="00E0203F" w:rsidRDefault="00E0203F" w:rsidP="00E0203F">
      <w:pPr>
        <w:pStyle w:val="BodyText"/>
        <w:ind w:left="119"/>
        <w:rPr>
          <w:sz w:val="20"/>
        </w:rPr>
      </w:pPr>
      <w:r>
        <w:rPr>
          <w:noProof/>
          <w:sz w:val="20"/>
        </w:rPr>
        <mc:AlternateContent>
          <mc:Choice Requires="wps">
            <w:drawing>
              <wp:inline distT="0" distB="0" distL="0" distR="0" wp14:anchorId="2E8630C9" wp14:editId="6D0A65C9">
                <wp:extent cx="5725795" cy="561340"/>
                <wp:effectExtent l="8890" t="11430" r="8890" b="8255"/>
                <wp:docPr id="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21FD60" w14:textId="77777777" w:rsidR="00E0203F" w:rsidRDefault="00E0203F" w:rsidP="00E0203F">
                            <w:pPr>
                              <w:pStyle w:val="BodyText"/>
                              <w:spacing w:before="11"/>
                              <w:rPr>
                                <w:b/>
                                <w:sz w:val="23"/>
                              </w:rPr>
                            </w:pPr>
                          </w:p>
                          <w:p w14:paraId="7701FB60" w14:textId="77777777" w:rsidR="00E0203F" w:rsidRDefault="00E0203F" w:rsidP="00E0203F">
                            <w:pPr>
                              <w:pStyle w:val="BodyText"/>
                              <w:ind w:left="103"/>
                            </w:pPr>
                            <w:r>
                              <w:rPr>
                                <w:w w:val="110"/>
                              </w:rPr>
                              <w:t>We</w:t>
                            </w:r>
                            <w:r>
                              <w:rPr>
                                <w:spacing w:val="3"/>
                                <w:w w:val="110"/>
                              </w:rPr>
                              <w:t xml:space="preserve"> </w:t>
                            </w:r>
                            <w:r>
                              <w:rPr>
                                <w:w w:val="110"/>
                              </w:rPr>
                              <w:t>do</w:t>
                            </w:r>
                            <w:r>
                              <w:rPr>
                                <w:spacing w:val="4"/>
                                <w:w w:val="110"/>
                              </w:rPr>
                              <w:t xml:space="preserve"> </w:t>
                            </w:r>
                            <w:r>
                              <w:rPr>
                                <w:w w:val="110"/>
                              </w:rPr>
                              <w:t>not</w:t>
                            </w:r>
                            <w:r>
                              <w:rPr>
                                <w:spacing w:val="3"/>
                                <w:w w:val="110"/>
                              </w:rPr>
                              <w:t xml:space="preserve"> </w:t>
                            </w:r>
                            <w:r>
                              <w:rPr>
                                <w:w w:val="110"/>
                              </w:rPr>
                              <w:t>see any</w:t>
                            </w:r>
                            <w:r>
                              <w:rPr>
                                <w:spacing w:val="4"/>
                                <w:w w:val="110"/>
                              </w:rPr>
                              <w:t xml:space="preserve"> </w:t>
                            </w:r>
                            <w:r>
                              <w:rPr>
                                <w:w w:val="110"/>
                              </w:rPr>
                              <w:t>different</w:t>
                            </w:r>
                            <w:r>
                              <w:rPr>
                                <w:spacing w:val="4"/>
                                <w:w w:val="110"/>
                              </w:rPr>
                              <w:t xml:space="preserve"> </w:t>
                            </w:r>
                            <w:r>
                              <w:rPr>
                                <w:w w:val="110"/>
                              </w:rPr>
                              <w:t>impacts</w:t>
                            </w:r>
                            <w:r>
                              <w:rPr>
                                <w:spacing w:val="5"/>
                                <w:w w:val="110"/>
                              </w:rPr>
                              <w:t xml:space="preserve"> </w:t>
                            </w:r>
                            <w:r>
                              <w:rPr>
                                <w:w w:val="110"/>
                              </w:rPr>
                              <w:t>on</w:t>
                            </w:r>
                            <w:r>
                              <w:rPr>
                                <w:spacing w:val="4"/>
                                <w:w w:val="110"/>
                              </w:rPr>
                              <w:t xml:space="preserve"> </w:t>
                            </w:r>
                            <w:r>
                              <w:rPr>
                                <w:w w:val="110"/>
                              </w:rPr>
                              <w:t>the</w:t>
                            </w:r>
                            <w:r>
                              <w:rPr>
                                <w:spacing w:val="3"/>
                                <w:w w:val="110"/>
                              </w:rPr>
                              <w:t xml:space="preserve"> </w:t>
                            </w:r>
                            <w:r>
                              <w:rPr>
                                <w:w w:val="110"/>
                              </w:rPr>
                              <w:t>protected</w:t>
                            </w:r>
                            <w:r>
                              <w:rPr>
                                <w:spacing w:val="4"/>
                                <w:w w:val="110"/>
                              </w:rPr>
                              <w:t xml:space="preserve"> </w:t>
                            </w:r>
                            <w:r>
                              <w:rPr>
                                <w:spacing w:val="-2"/>
                                <w:w w:val="110"/>
                              </w:rPr>
                              <w:t>groups.</w:t>
                            </w:r>
                          </w:p>
                        </w:txbxContent>
                      </wps:txbx>
                      <wps:bodyPr rot="0" vert="horz" wrap="square" lIns="0" tIns="0" rIns="0" bIns="0" anchor="t" anchorCtr="0" upright="1">
                        <a:noAutofit/>
                      </wps:bodyPr>
                    </wps:wsp>
                  </a:graphicData>
                </a:graphic>
              </wp:inline>
            </w:drawing>
          </mc:Choice>
          <mc:Fallback>
            <w:pict>
              <v:shape w14:anchorId="2E8630C9" id="docshape48" o:spid="_x0000_s1051"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" filled="f" strokeweight=".48pt">
                <v:textbox inset="0,0,0,0">
                  <w:txbxContent>
                    <w:p w14:paraId="1421FD60" w14:textId="77777777" w:rsidR="00E0203F" w:rsidRDefault="00E0203F" w:rsidP="00E0203F">
                      <w:pPr>
                        <w:pStyle w:val="BodyText"/>
                        <w:spacing w:before="11"/>
                        <w:rPr>
                          <w:b/>
                          <w:sz w:val="23"/>
                        </w:rPr>
                      </w:pPr>
                    </w:p>
                    <w:p w14:paraId="7701FB60" w14:textId="77777777" w:rsidR="00E0203F" w:rsidRDefault="00E0203F" w:rsidP="00E0203F">
                      <w:pPr>
                        <w:pStyle w:val="BodyText"/>
                        <w:ind w:left="103"/>
                      </w:pPr>
                      <w:r>
                        <w:rPr>
                          <w:w w:val="110"/>
                        </w:rPr>
                        <w:t>We</w:t>
                      </w:r>
                      <w:r>
                        <w:rPr>
                          <w:spacing w:val="3"/>
                          <w:w w:val="110"/>
                        </w:rPr>
                        <w:t xml:space="preserve"> </w:t>
                      </w:r>
                      <w:r>
                        <w:rPr>
                          <w:w w:val="110"/>
                        </w:rPr>
                        <w:t>do</w:t>
                      </w:r>
                      <w:r>
                        <w:rPr>
                          <w:spacing w:val="4"/>
                          <w:w w:val="110"/>
                        </w:rPr>
                        <w:t xml:space="preserve"> </w:t>
                      </w:r>
                      <w:r>
                        <w:rPr>
                          <w:w w:val="110"/>
                        </w:rPr>
                        <w:t>not</w:t>
                      </w:r>
                      <w:r>
                        <w:rPr>
                          <w:spacing w:val="3"/>
                          <w:w w:val="110"/>
                        </w:rPr>
                        <w:t xml:space="preserve"> </w:t>
                      </w:r>
                      <w:r>
                        <w:rPr>
                          <w:w w:val="110"/>
                        </w:rPr>
                        <w:t>see any</w:t>
                      </w:r>
                      <w:r>
                        <w:rPr>
                          <w:spacing w:val="4"/>
                          <w:w w:val="110"/>
                        </w:rPr>
                        <w:t xml:space="preserve"> </w:t>
                      </w:r>
                      <w:r>
                        <w:rPr>
                          <w:w w:val="110"/>
                        </w:rPr>
                        <w:t>different</w:t>
                      </w:r>
                      <w:r>
                        <w:rPr>
                          <w:spacing w:val="4"/>
                          <w:w w:val="110"/>
                        </w:rPr>
                        <w:t xml:space="preserve"> </w:t>
                      </w:r>
                      <w:r>
                        <w:rPr>
                          <w:w w:val="110"/>
                        </w:rPr>
                        <w:t>impacts</w:t>
                      </w:r>
                      <w:r>
                        <w:rPr>
                          <w:spacing w:val="5"/>
                          <w:w w:val="110"/>
                        </w:rPr>
                        <w:t xml:space="preserve"> </w:t>
                      </w:r>
                      <w:r>
                        <w:rPr>
                          <w:w w:val="110"/>
                        </w:rPr>
                        <w:t>on</w:t>
                      </w:r>
                      <w:r>
                        <w:rPr>
                          <w:spacing w:val="4"/>
                          <w:w w:val="110"/>
                        </w:rPr>
                        <w:t xml:space="preserve"> </w:t>
                      </w:r>
                      <w:r>
                        <w:rPr>
                          <w:w w:val="110"/>
                        </w:rPr>
                        <w:t>the</w:t>
                      </w:r>
                      <w:r>
                        <w:rPr>
                          <w:spacing w:val="3"/>
                          <w:w w:val="110"/>
                        </w:rPr>
                        <w:t xml:space="preserve"> </w:t>
                      </w:r>
                      <w:r>
                        <w:rPr>
                          <w:w w:val="110"/>
                        </w:rPr>
                        <w:t>protected</w:t>
                      </w:r>
                      <w:r>
                        <w:rPr>
                          <w:spacing w:val="4"/>
                          <w:w w:val="110"/>
                        </w:rPr>
                        <w:t xml:space="preserve"> </w:t>
                      </w:r>
                      <w:r>
                        <w:rPr>
                          <w:spacing w:val="-2"/>
                          <w:w w:val="110"/>
                        </w:rPr>
                        <w:t>groups.</w:t>
                      </w:r>
                    </w:p>
                  </w:txbxContent>
                </v:textbox>
                <w10:anchorlock/>
              </v:shape>
            </w:pict>
          </mc:Fallback>
        </mc:AlternateContent>
      </w:r>
    </w:p>
    <w:p w14:paraId="2F1EDC9F" w14:textId="77777777" w:rsidR="00E0203F" w:rsidRDefault="00E0203F" w:rsidP="00E0203F">
      <w:pPr>
        <w:spacing w:before="113"/>
        <w:ind w:left="120" w:right="663"/>
        <w:rPr>
          <w:b/>
          <w:sz w:val="24"/>
        </w:rPr>
      </w:pPr>
      <w:r>
        <w:rPr>
          <w:b/>
          <w:w w:val="115"/>
          <w:sz w:val="24"/>
        </w:rPr>
        <w:t>Q25. Are you aware of any examples of potential impacts, either positive or negative, that you consider any of the proposals in this consultation may have on the environment?</w:t>
      </w:r>
    </w:p>
    <w:p w14:paraId="4E02958E" w14:textId="77777777" w:rsidR="00E0203F" w:rsidRDefault="00E0203F" w:rsidP="00E0203F">
      <w:pPr>
        <w:pStyle w:val="BodyText"/>
        <w:ind w:left="119"/>
        <w:rPr>
          <w:sz w:val="20"/>
        </w:rPr>
      </w:pPr>
      <w:r>
        <w:rPr>
          <w:noProof/>
          <w:sz w:val="20"/>
        </w:rPr>
        <mc:AlternateContent>
          <mc:Choice Requires="wps">
            <w:drawing>
              <wp:inline distT="0" distB="0" distL="0" distR="0" wp14:anchorId="42EFB6E5" wp14:editId="0148582C">
                <wp:extent cx="5725795" cy="1115695"/>
                <wp:effectExtent l="8890" t="12700" r="8890" b="5080"/>
                <wp:docPr id="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1156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D9069" w14:textId="77777777" w:rsidR="00E0203F" w:rsidRDefault="00E0203F" w:rsidP="00E0203F">
                            <w:pPr>
                              <w:pStyle w:val="BodyText"/>
                              <w:spacing w:before="4"/>
                              <w:rPr>
                                <w:b/>
                              </w:rPr>
                            </w:pPr>
                          </w:p>
                          <w:p w14:paraId="3919CD7C" w14:textId="77777777" w:rsidR="00E0203F" w:rsidRDefault="00E0203F" w:rsidP="00E0203F">
                            <w:pPr>
                              <w:pStyle w:val="BodyText"/>
                              <w:spacing w:line="237" w:lineRule="auto"/>
                              <w:ind w:left="103"/>
                            </w:pPr>
                            <w:r>
                              <w:rPr>
                                <w:w w:val="110"/>
                              </w:rPr>
                              <w:t>It</w:t>
                            </w:r>
                            <w:r>
                              <w:rPr>
                                <w:spacing w:val="40"/>
                                <w:w w:val="110"/>
                              </w:rPr>
                              <w:t xml:space="preserve"> </w:t>
                            </w:r>
                            <w:r>
                              <w:rPr>
                                <w:w w:val="110"/>
                              </w:rPr>
                              <w:t>is</w:t>
                            </w:r>
                            <w:r>
                              <w:rPr>
                                <w:spacing w:val="40"/>
                                <w:w w:val="110"/>
                              </w:rPr>
                              <w:t xml:space="preserve"> </w:t>
                            </w:r>
                            <w:r>
                              <w:rPr>
                                <w:w w:val="110"/>
                              </w:rPr>
                              <w:t>likely</w:t>
                            </w:r>
                            <w:r>
                              <w:rPr>
                                <w:spacing w:val="40"/>
                                <w:w w:val="110"/>
                              </w:rPr>
                              <w:t xml:space="preserve"> </w:t>
                            </w:r>
                            <w:r>
                              <w:rPr>
                                <w:w w:val="110"/>
                              </w:rPr>
                              <w:t>that</w:t>
                            </w:r>
                            <w:r>
                              <w:rPr>
                                <w:spacing w:val="40"/>
                                <w:w w:val="110"/>
                              </w:rPr>
                              <w:t xml:space="preserve"> </w:t>
                            </w:r>
                            <w:r>
                              <w:rPr>
                                <w:w w:val="110"/>
                              </w:rPr>
                              <w:t>additional</w:t>
                            </w:r>
                            <w:r>
                              <w:rPr>
                                <w:spacing w:val="40"/>
                                <w:w w:val="110"/>
                              </w:rPr>
                              <w:t xml:space="preserve"> </w:t>
                            </w:r>
                            <w:r>
                              <w:rPr>
                                <w:w w:val="110"/>
                              </w:rPr>
                              <w:t>land</w:t>
                            </w:r>
                            <w:r>
                              <w:rPr>
                                <w:spacing w:val="40"/>
                                <w:w w:val="110"/>
                              </w:rPr>
                              <w:t xml:space="preserve"> </w:t>
                            </w:r>
                            <w:r>
                              <w:rPr>
                                <w:w w:val="110"/>
                              </w:rPr>
                              <w:t>will</w:t>
                            </w:r>
                            <w:r>
                              <w:rPr>
                                <w:spacing w:val="40"/>
                                <w:w w:val="110"/>
                              </w:rPr>
                              <w:t xml:space="preserve"> </w:t>
                            </w:r>
                            <w:r>
                              <w:rPr>
                                <w:w w:val="110"/>
                              </w:rPr>
                              <w:t>come</w:t>
                            </w:r>
                            <w:r>
                              <w:rPr>
                                <w:spacing w:val="40"/>
                                <w:w w:val="110"/>
                              </w:rPr>
                              <w:t xml:space="preserve"> </w:t>
                            </w:r>
                            <w:r>
                              <w:rPr>
                                <w:w w:val="110"/>
                              </w:rPr>
                              <w:t>into</w:t>
                            </w:r>
                            <w:r>
                              <w:rPr>
                                <w:spacing w:val="40"/>
                                <w:w w:val="110"/>
                              </w:rPr>
                              <w:t xml:space="preserve"> </w:t>
                            </w:r>
                            <w:r>
                              <w:rPr>
                                <w:w w:val="110"/>
                              </w:rPr>
                              <w:t>productive,</w:t>
                            </w:r>
                            <w:r>
                              <w:rPr>
                                <w:spacing w:val="40"/>
                                <w:w w:val="110"/>
                              </w:rPr>
                              <w:t xml:space="preserve"> </w:t>
                            </w:r>
                            <w:r>
                              <w:rPr>
                                <w:w w:val="110"/>
                              </w:rPr>
                              <w:t>community-led</w:t>
                            </w:r>
                            <w:r>
                              <w:rPr>
                                <w:spacing w:val="40"/>
                                <w:w w:val="110"/>
                              </w:rPr>
                              <w:t xml:space="preserve"> </w:t>
                            </w:r>
                            <w:r>
                              <w:rPr>
                                <w:w w:val="110"/>
                              </w:rPr>
                              <w:t>uses through</w:t>
                            </w:r>
                            <w:r>
                              <w:rPr>
                                <w:spacing w:val="-6"/>
                                <w:w w:val="110"/>
                              </w:rPr>
                              <w:t xml:space="preserve"> </w:t>
                            </w:r>
                            <w:r>
                              <w:rPr>
                                <w:w w:val="110"/>
                              </w:rPr>
                              <w:t>this</w:t>
                            </w:r>
                            <w:r>
                              <w:rPr>
                                <w:spacing w:val="-6"/>
                                <w:w w:val="110"/>
                              </w:rPr>
                              <w:t xml:space="preserve"> </w:t>
                            </w:r>
                            <w:r>
                              <w:rPr>
                                <w:w w:val="110"/>
                              </w:rPr>
                              <w:t>process,</w:t>
                            </w:r>
                            <w:r>
                              <w:rPr>
                                <w:spacing w:val="-1"/>
                                <w:w w:val="110"/>
                              </w:rPr>
                              <w:t xml:space="preserve"> </w:t>
                            </w:r>
                            <w:r>
                              <w:rPr>
                                <w:w w:val="110"/>
                              </w:rPr>
                              <w:t>which</w:t>
                            </w:r>
                            <w:r>
                              <w:rPr>
                                <w:spacing w:val="-6"/>
                                <w:w w:val="110"/>
                              </w:rPr>
                              <w:t xml:space="preserve"> </w:t>
                            </w:r>
                            <w:r>
                              <w:rPr>
                                <w:w w:val="110"/>
                              </w:rPr>
                              <w:t>is</w:t>
                            </w:r>
                            <w:r>
                              <w:rPr>
                                <w:spacing w:val="-4"/>
                                <w:w w:val="110"/>
                              </w:rPr>
                              <w:t xml:space="preserve"> </w:t>
                            </w:r>
                            <w:proofErr w:type="spellStart"/>
                            <w:r>
                              <w:rPr>
                                <w:w w:val="110"/>
                              </w:rPr>
                              <w:t>likley</w:t>
                            </w:r>
                            <w:proofErr w:type="spellEnd"/>
                            <w:r>
                              <w:rPr>
                                <w:spacing w:val="-3"/>
                                <w:w w:val="110"/>
                              </w:rPr>
                              <w:t xml:space="preserve"> </w:t>
                            </w:r>
                            <w:r>
                              <w:rPr>
                                <w:w w:val="110"/>
                              </w:rPr>
                              <w:t>to</w:t>
                            </w:r>
                            <w:r>
                              <w:rPr>
                                <w:spacing w:val="-4"/>
                                <w:w w:val="110"/>
                              </w:rPr>
                              <w:t xml:space="preserve"> </w:t>
                            </w:r>
                            <w:r>
                              <w:rPr>
                                <w:w w:val="110"/>
                              </w:rPr>
                              <w:t>have</w:t>
                            </w:r>
                            <w:r>
                              <w:rPr>
                                <w:spacing w:val="-4"/>
                                <w:w w:val="110"/>
                              </w:rPr>
                              <w:t xml:space="preserve"> </w:t>
                            </w:r>
                            <w:r>
                              <w:rPr>
                                <w:w w:val="110"/>
                              </w:rPr>
                              <w:t>a</w:t>
                            </w:r>
                            <w:r>
                              <w:rPr>
                                <w:spacing w:val="-5"/>
                                <w:w w:val="110"/>
                              </w:rPr>
                              <w:t xml:space="preserve"> </w:t>
                            </w:r>
                            <w:r>
                              <w:rPr>
                                <w:w w:val="110"/>
                              </w:rPr>
                              <w:t>positive</w:t>
                            </w:r>
                            <w:r>
                              <w:rPr>
                                <w:spacing w:val="-4"/>
                                <w:w w:val="110"/>
                              </w:rPr>
                              <w:t xml:space="preserve"> </w:t>
                            </w:r>
                            <w:r>
                              <w:rPr>
                                <w:w w:val="110"/>
                              </w:rPr>
                              <w:t>impact</w:t>
                            </w:r>
                            <w:r>
                              <w:rPr>
                                <w:spacing w:val="-1"/>
                                <w:w w:val="110"/>
                              </w:rPr>
                              <w:t xml:space="preserve"> </w:t>
                            </w:r>
                            <w:r>
                              <w:rPr>
                                <w:w w:val="110"/>
                              </w:rPr>
                              <w:t>on</w:t>
                            </w:r>
                            <w:r>
                              <w:rPr>
                                <w:spacing w:val="-6"/>
                                <w:w w:val="110"/>
                              </w:rPr>
                              <w:t xml:space="preserve"> </w:t>
                            </w:r>
                            <w:r>
                              <w:rPr>
                                <w:w w:val="110"/>
                              </w:rPr>
                              <w:t>the</w:t>
                            </w:r>
                            <w:r>
                              <w:rPr>
                                <w:spacing w:val="-4"/>
                                <w:w w:val="110"/>
                              </w:rPr>
                              <w:t xml:space="preserve"> </w:t>
                            </w:r>
                            <w:r>
                              <w:rPr>
                                <w:w w:val="110"/>
                              </w:rPr>
                              <w:t>environment.</w:t>
                            </w:r>
                          </w:p>
                        </w:txbxContent>
                      </wps:txbx>
                      <wps:bodyPr rot="0" vert="horz" wrap="square" lIns="0" tIns="0" rIns="0" bIns="0" anchor="t" anchorCtr="0" upright="1">
                        <a:noAutofit/>
                      </wps:bodyPr>
                    </wps:wsp>
                  </a:graphicData>
                </a:graphic>
              </wp:inline>
            </w:drawing>
          </mc:Choice>
          <mc:Fallback>
            <w:pict>
              <v:shape w14:anchorId="42EFB6E5" id="docshape49" o:spid="_x0000_s1052" type="#_x0000_t202" style="width:450.85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" filled="f" strokeweight=".48pt">
                <v:textbox inset="0,0,0,0">
                  <w:txbxContent>
                    <w:p w14:paraId="317D9069" w14:textId="77777777" w:rsidR="00E0203F" w:rsidRDefault="00E0203F" w:rsidP="00E0203F">
                      <w:pPr>
                        <w:pStyle w:val="BodyText"/>
                        <w:spacing w:before="4"/>
                        <w:rPr>
                          <w:b/>
                        </w:rPr>
                      </w:pPr>
                    </w:p>
                    <w:p w14:paraId="3919CD7C" w14:textId="77777777" w:rsidR="00E0203F" w:rsidRDefault="00E0203F" w:rsidP="00E0203F">
                      <w:pPr>
                        <w:pStyle w:val="BodyText"/>
                        <w:spacing w:line="237" w:lineRule="auto"/>
                        <w:ind w:left="103"/>
                      </w:pPr>
                      <w:r>
                        <w:rPr>
                          <w:w w:val="110"/>
                        </w:rPr>
                        <w:t>It</w:t>
                      </w:r>
                      <w:r>
                        <w:rPr>
                          <w:spacing w:val="40"/>
                          <w:w w:val="110"/>
                        </w:rPr>
                        <w:t xml:space="preserve"> </w:t>
                      </w:r>
                      <w:r>
                        <w:rPr>
                          <w:w w:val="110"/>
                        </w:rPr>
                        <w:t>is</w:t>
                      </w:r>
                      <w:r>
                        <w:rPr>
                          <w:spacing w:val="40"/>
                          <w:w w:val="110"/>
                        </w:rPr>
                        <w:t xml:space="preserve"> </w:t>
                      </w:r>
                      <w:r>
                        <w:rPr>
                          <w:w w:val="110"/>
                        </w:rPr>
                        <w:t>likely</w:t>
                      </w:r>
                      <w:r>
                        <w:rPr>
                          <w:spacing w:val="40"/>
                          <w:w w:val="110"/>
                        </w:rPr>
                        <w:t xml:space="preserve"> </w:t>
                      </w:r>
                      <w:r>
                        <w:rPr>
                          <w:w w:val="110"/>
                        </w:rPr>
                        <w:t>that</w:t>
                      </w:r>
                      <w:r>
                        <w:rPr>
                          <w:spacing w:val="40"/>
                          <w:w w:val="110"/>
                        </w:rPr>
                        <w:t xml:space="preserve"> </w:t>
                      </w:r>
                      <w:r>
                        <w:rPr>
                          <w:w w:val="110"/>
                        </w:rPr>
                        <w:t>additional</w:t>
                      </w:r>
                      <w:r>
                        <w:rPr>
                          <w:spacing w:val="40"/>
                          <w:w w:val="110"/>
                        </w:rPr>
                        <w:t xml:space="preserve"> </w:t>
                      </w:r>
                      <w:r>
                        <w:rPr>
                          <w:w w:val="110"/>
                        </w:rPr>
                        <w:t>land</w:t>
                      </w:r>
                      <w:r>
                        <w:rPr>
                          <w:spacing w:val="40"/>
                          <w:w w:val="110"/>
                        </w:rPr>
                        <w:t xml:space="preserve"> </w:t>
                      </w:r>
                      <w:r>
                        <w:rPr>
                          <w:w w:val="110"/>
                        </w:rPr>
                        <w:t>will</w:t>
                      </w:r>
                      <w:r>
                        <w:rPr>
                          <w:spacing w:val="40"/>
                          <w:w w:val="110"/>
                        </w:rPr>
                        <w:t xml:space="preserve"> </w:t>
                      </w:r>
                      <w:r>
                        <w:rPr>
                          <w:w w:val="110"/>
                        </w:rPr>
                        <w:t>come</w:t>
                      </w:r>
                      <w:r>
                        <w:rPr>
                          <w:spacing w:val="40"/>
                          <w:w w:val="110"/>
                        </w:rPr>
                        <w:t xml:space="preserve"> </w:t>
                      </w:r>
                      <w:r>
                        <w:rPr>
                          <w:w w:val="110"/>
                        </w:rPr>
                        <w:t>into</w:t>
                      </w:r>
                      <w:r>
                        <w:rPr>
                          <w:spacing w:val="40"/>
                          <w:w w:val="110"/>
                        </w:rPr>
                        <w:t xml:space="preserve"> </w:t>
                      </w:r>
                      <w:r>
                        <w:rPr>
                          <w:w w:val="110"/>
                        </w:rPr>
                        <w:t>productive,</w:t>
                      </w:r>
                      <w:r>
                        <w:rPr>
                          <w:spacing w:val="40"/>
                          <w:w w:val="110"/>
                        </w:rPr>
                        <w:t xml:space="preserve"> </w:t>
                      </w:r>
                      <w:r>
                        <w:rPr>
                          <w:w w:val="110"/>
                        </w:rPr>
                        <w:t>community-led</w:t>
                      </w:r>
                      <w:r>
                        <w:rPr>
                          <w:spacing w:val="40"/>
                          <w:w w:val="110"/>
                        </w:rPr>
                        <w:t xml:space="preserve"> </w:t>
                      </w:r>
                      <w:r>
                        <w:rPr>
                          <w:w w:val="110"/>
                        </w:rPr>
                        <w:t>uses through</w:t>
                      </w:r>
                      <w:r>
                        <w:rPr>
                          <w:spacing w:val="-6"/>
                          <w:w w:val="110"/>
                        </w:rPr>
                        <w:t xml:space="preserve"> </w:t>
                      </w:r>
                      <w:r>
                        <w:rPr>
                          <w:w w:val="110"/>
                        </w:rPr>
                        <w:t>this</w:t>
                      </w:r>
                      <w:r>
                        <w:rPr>
                          <w:spacing w:val="-6"/>
                          <w:w w:val="110"/>
                        </w:rPr>
                        <w:t xml:space="preserve"> </w:t>
                      </w:r>
                      <w:r>
                        <w:rPr>
                          <w:w w:val="110"/>
                        </w:rPr>
                        <w:t>process,</w:t>
                      </w:r>
                      <w:r>
                        <w:rPr>
                          <w:spacing w:val="-1"/>
                          <w:w w:val="110"/>
                        </w:rPr>
                        <w:t xml:space="preserve"> </w:t>
                      </w:r>
                      <w:r>
                        <w:rPr>
                          <w:w w:val="110"/>
                        </w:rPr>
                        <w:t>which</w:t>
                      </w:r>
                      <w:r>
                        <w:rPr>
                          <w:spacing w:val="-6"/>
                          <w:w w:val="110"/>
                        </w:rPr>
                        <w:t xml:space="preserve"> </w:t>
                      </w:r>
                      <w:r>
                        <w:rPr>
                          <w:w w:val="110"/>
                        </w:rPr>
                        <w:t>is</w:t>
                      </w:r>
                      <w:r>
                        <w:rPr>
                          <w:spacing w:val="-4"/>
                          <w:w w:val="110"/>
                        </w:rPr>
                        <w:t xml:space="preserve"> </w:t>
                      </w:r>
                      <w:proofErr w:type="spellStart"/>
                      <w:r>
                        <w:rPr>
                          <w:w w:val="110"/>
                        </w:rPr>
                        <w:t>likley</w:t>
                      </w:r>
                      <w:proofErr w:type="spellEnd"/>
                      <w:r>
                        <w:rPr>
                          <w:spacing w:val="-3"/>
                          <w:w w:val="110"/>
                        </w:rPr>
                        <w:t xml:space="preserve"> </w:t>
                      </w:r>
                      <w:r>
                        <w:rPr>
                          <w:w w:val="110"/>
                        </w:rPr>
                        <w:t>to</w:t>
                      </w:r>
                      <w:r>
                        <w:rPr>
                          <w:spacing w:val="-4"/>
                          <w:w w:val="110"/>
                        </w:rPr>
                        <w:t xml:space="preserve"> </w:t>
                      </w:r>
                      <w:r>
                        <w:rPr>
                          <w:w w:val="110"/>
                        </w:rPr>
                        <w:t>have</w:t>
                      </w:r>
                      <w:r>
                        <w:rPr>
                          <w:spacing w:val="-4"/>
                          <w:w w:val="110"/>
                        </w:rPr>
                        <w:t xml:space="preserve"> </w:t>
                      </w:r>
                      <w:r>
                        <w:rPr>
                          <w:w w:val="110"/>
                        </w:rPr>
                        <w:t>a</w:t>
                      </w:r>
                      <w:r>
                        <w:rPr>
                          <w:spacing w:val="-5"/>
                          <w:w w:val="110"/>
                        </w:rPr>
                        <w:t xml:space="preserve"> </w:t>
                      </w:r>
                      <w:r>
                        <w:rPr>
                          <w:w w:val="110"/>
                        </w:rPr>
                        <w:t>positive</w:t>
                      </w:r>
                      <w:r>
                        <w:rPr>
                          <w:spacing w:val="-4"/>
                          <w:w w:val="110"/>
                        </w:rPr>
                        <w:t xml:space="preserve"> </w:t>
                      </w:r>
                      <w:r>
                        <w:rPr>
                          <w:w w:val="110"/>
                        </w:rPr>
                        <w:t>impact</w:t>
                      </w:r>
                      <w:r>
                        <w:rPr>
                          <w:spacing w:val="-1"/>
                          <w:w w:val="110"/>
                        </w:rPr>
                        <w:t xml:space="preserve"> </w:t>
                      </w:r>
                      <w:r>
                        <w:rPr>
                          <w:w w:val="110"/>
                        </w:rPr>
                        <w:t>on</w:t>
                      </w:r>
                      <w:r>
                        <w:rPr>
                          <w:spacing w:val="-6"/>
                          <w:w w:val="110"/>
                        </w:rPr>
                        <w:t xml:space="preserve"> </w:t>
                      </w:r>
                      <w:r>
                        <w:rPr>
                          <w:w w:val="110"/>
                        </w:rPr>
                        <w:t>the</w:t>
                      </w:r>
                      <w:r>
                        <w:rPr>
                          <w:spacing w:val="-4"/>
                          <w:w w:val="110"/>
                        </w:rPr>
                        <w:t xml:space="preserve"> </w:t>
                      </w:r>
                      <w:r>
                        <w:rPr>
                          <w:w w:val="110"/>
                        </w:rPr>
                        <w:t>environment.</w:t>
                      </w:r>
                    </w:p>
                  </w:txbxContent>
                </v:textbox>
                <w10:anchorlock/>
              </v:shape>
            </w:pict>
          </mc:Fallback>
        </mc:AlternateContent>
      </w:r>
    </w:p>
    <w:p w14:paraId="5430419A" w14:textId="77777777" w:rsidR="00E0203F" w:rsidRDefault="00E0203F" w:rsidP="00E0203F">
      <w:pPr>
        <w:rPr>
          <w:sz w:val="20"/>
        </w:rPr>
        <w:sectPr w:rsidR="00E0203F">
          <w:pgSz w:w="11910" w:h="16840"/>
          <w:pgMar w:top="1660" w:right="980" w:bottom="280" w:left="1320" w:header="768" w:footer="0" w:gutter="0"/>
          <w:cols w:space="720"/>
        </w:sectPr>
      </w:pPr>
    </w:p>
    <w:p w14:paraId="5A5182B1" w14:textId="77777777" w:rsidR="00E0203F" w:rsidRDefault="00E0203F" w:rsidP="00E0203F">
      <w:pPr>
        <w:spacing w:before="26" w:after="2" w:line="237" w:lineRule="auto"/>
        <w:ind w:left="120" w:right="778"/>
        <w:rPr>
          <w:b/>
          <w:sz w:val="24"/>
        </w:rPr>
      </w:pPr>
      <w:r>
        <w:rPr>
          <w:b/>
          <w:w w:val="115"/>
          <w:sz w:val="24"/>
        </w:rPr>
        <w:lastRenderedPageBreak/>
        <w:t xml:space="preserve">Q26. Are you aware of any examples of how the proposals in this consultation might impact, positively or negatively, on groups or areas at socioeconomic disadvantage (such as income, low </w:t>
      </w:r>
      <w:proofErr w:type="gramStart"/>
      <w:r>
        <w:rPr>
          <w:b/>
          <w:w w:val="115"/>
          <w:sz w:val="24"/>
        </w:rPr>
        <w:t>wealth</w:t>
      </w:r>
      <w:proofErr w:type="gramEnd"/>
      <w:r>
        <w:rPr>
          <w:b/>
          <w:w w:val="115"/>
          <w:sz w:val="24"/>
        </w:rPr>
        <w:t xml:space="preserve"> or area </w:t>
      </w:r>
      <w:r>
        <w:rPr>
          <w:b/>
          <w:spacing w:val="-2"/>
          <w:w w:val="115"/>
          <w:sz w:val="24"/>
        </w:rPr>
        <w:t>deprivation)?</w:t>
      </w:r>
    </w:p>
    <w:p w14:paraId="040FA0AA" w14:textId="77777777" w:rsidR="00E0203F" w:rsidRDefault="00E0203F" w:rsidP="00E0203F">
      <w:pPr>
        <w:pStyle w:val="BodyText"/>
        <w:ind w:left="119"/>
        <w:rPr>
          <w:sz w:val="20"/>
        </w:rPr>
      </w:pPr>
      <w:r>
        <w:rPr>
          <w:noProof/>
          <w:sz w:val="20"/>
        </w:rPr>
        <mc:AlternateContent>
          <mc:Choice Requires="wps">
            <w:drawing>
              <wp:inline distT="0" distB="0" distL="0" distR="0" wp14:anchorId="4F6B2F74" wp14:editId="5E085A12">
                <wp:extent cx="5725795" cy="1300480"/>
                <wp:effectExtent l="8890" t="6350" r="8890" b="7620"/>
                <wp:docPr id="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3004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7E97C" w14:textId="77777777" w:rsidR="00E0203F" w:rsidRDefault="00E0203F" w:rsidP="00E0203F">
                            <w:pPr>
                              <w:pStyle w:val="BodyText"/>
                              <w:spacing w:before="1"/>
                              <w:rPr>
                                <w:b/>
                              </w:rPr>
                            </w:pPr>
                          </w:p>
                          <w:p w14:paraId="57952737" w14:textId="77777777" w:rsidR="00E0203F" w:rsidRDefault="00E0203F" w:rsidP="00E0203F">
                            <w:pPr>
                              <w:pStyle w:val="BodyText"/>
                              <w:spacing w:line="237" w:lineRule="auto"/>
                              <w:ind w:left="103" w:right="99"/>
                              <w:jc w:val="both"/>
                            </w:pPr>
                            <w:r>
                              <w:rPr>
                                <w:w w:val="110"/>
                              </w:rPr>
                              <w:t>Given that 55% of the population of deprived areas live within 500 meters of a derelict site (source: Scottish Land Commission), it is likely that approaches which support productive and socially just approaches to derelict land reuse will have a positive impact on socioeconomic disadvantage.</w:t>
                            </w:r>
                          </w:p>
                        </w:txbxContent>
                      </wps:txbx>
                      <wps:bodyPr rot="0" vert="horz" wrap="square" lIns="0" tIns="0" rIns="0" bIns="0" anchor="t" anchorCtr="0" upright="1">
                        <a:noAutofit/>
                      </wps:bodyPr>
                    </wps:wsp>
                  </a:graphicData>
                </a:graphic>
              </wp:inline>
            </w:drawing>
          </mc:Choice>
          <mc:Fallback>
            <w:pict>
              <v:shape w14:anchorId="4F6B2F74" id="docshape50" o:spid="_x0000_s1053" type="#_x0000_t202" style="width:450.85pt;height:1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" filled="f" strokeweight=".48pt">
                <v:textbox inset="0,0,0,0">
                  <w:txbxContent>
                    <w:p w14:paraId="7107E97C" w14:textId="77777777" w:rsidR="00E0203F" w:rsidRDefault="00E0203F" w:rsidP="00E0203F">
                      <w:pPr>
                        <w:pStyle w:val="BodyText"/>
                        <w:spacing w:before="1"/>
                        <w:rPr>
                          <w:b/>
                        </w:rPr>
                      </w:pPr>
                    </w:p>
                    <w:p w14:paraId="57952737" w14:textId="77777777" w:rsidR="00E0203F" w:rsidRDefault="00E0203F" w:rsidP="00E0203F">
                      <w:pPr>
                        <w:pStyle w:val="BodyText"/>
                        <w:spacing w:line="237" w:lineRule="auto"/>
                        <w:ind w:left="103" w:right="99"/>
                        <w:jc w:val="both"/>
                      </w:pPr>
                      <w:r>
                        <w:rPr>
                          <w:w w:val="110"/>
                        </w:rPr>
                        <w:t>Given that 55% of the population of deprived areas live within 500 meters of a derelict site (source: Scottish Land Commission), it is likely that approaches which support productive and socially just approaches to derelict land reuse will have a positive impact on socioeconomic disadvantage.</w:t>
                      </w:r>
                    </w:p>
                  </w:txbxContent>
                </v:textbox>
                <w10:anchorlock/>
              </v:shape>
            </w:pict>
          </mc:Fallback>
        </mc:AlternateContent>
      </w:r>
    </w:p>
    <w:p w14:paraId="66933D7F" w14:textId="77777777" w:rsidR="00E0203F" w:rsidRDefault="00E0203F" w:rsidP="00E0203F">
      <w:pPr>
        <w:spacing w:before="112" w:line="237" w:lineRule="auto"/>
        <w:ind w:left="120" w:right="778"/>
        <w:rPr>
          <w:b/>
          <w:sz w:val="24"/>
        </w:rPr>
      </w:pPr>
      <w:r>
        <w:rPr>
          <w:b/>
          <w:w w:val="115"/>
          <w:sz w:val="24"/>
        </w:rPr>
        <w:t xml:space="preserve">Q27. Are you aware of any potentially unacceptable costs and burdens that you think may arise </w:t>
      </w:r>
      <w:proofErr w:type="gramStart"/>
      <w:r>
        <w:rPr>
          <w:b/>
          <w:w w:val="115"/>
          <w:sz w:val="24"/>
        </w:rPr>
        <w:t>as a result of</w:t>
      </w:r>
      <w:proofErr w:type="gramEnd"/>
      <w:r>
        <w:rPr>
          <w:b/>
          <w:w w:val="115"/>
          <w:sz w:val="24"/>
        </w:rPr>
        <w:t xml:space="preserve"> the proposals within this consultation?</w:t>
      </w:r>
    </w:p>
    <w:p w14:paraId="39AB23A1" w14:textId="77777777" w:rsidR="00E0203F" w:rsidRDefault="00E0203F" w:rsidP="00E0203F">
      <w:pPr>
        <w:pStyle w:val="BodyText"/>
        <w:ind w:left="119"/>
        <w:rPr>
          <w:sz w:val="20"/>
        </w:rPr>
      </w:pPr>
      <w:r>
        <w:rPr>
          <w:noProof/>
          <w:sz w:val="20"/>
        </w:rPr>
        <mc:AlternateContent>
          <mc:Choice Requires="wps">
            <w:drawing>
              <wp:inline distT="0" distB="0" distL="0" distR="0" wp14:anchorId="01743D2F" wp14:editId="635BE2FA">
                <wp:extent cx="5725795" cy="746760"/>
                <wp:effectExtent l="8890" t="6985" r="8890" b="8255"/>
                <wp:docPr id="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746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E658C5" w14:textId="77777777" w:rsidR="00E0203F" w:rsidRDefault="00E0203F" w:rsidP="00E0203F">
                            <w:pPr>
                              <w:pStyle w:val="BodyText"/>
                              <w:spacing w:before="2"/>
                              <w:ind w:left="103"/>
                            </w:pPr>
                            <w:r>
                              <w:rPr>
                                <w:spacing w:val="-5"/>
                                <w:w w:val="110"/>
                              </w:rPr>
                              <w:t>No.</w:t>
                            </w:r>
                          </w:p>
                        </w:txbxContent>
                      </wps:txbx>
                      <wps:bodyPr rot="0" vert="horz" wrap="square" lIns="0" tIns="0" rIns="0" bIns="0" anchor="t" anchorCtr="0" upright="1">
                        <a:noAutofit/>
                      </wps:bodyPr>
                    </wps:wsp>
                  </a:graphicData>
                </a:graphic>
              </wp:inline>
            </w:drawing>
          </mc:Choice>
          <mc:Fallback>
            <w:pict>
              <v:shape w14:anchorId="01743D2F" id="docshape51" o:spid="_x0000_s1054" type="#_x0000_t202" style="width:450.85pt;height: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" filled="f" strokeweight=".48pt">
                <v:textbox inset="0,0,0,0">
                  <w:txbxContent>
                    <w:p w14:paraId="11E658C5" w14:textId="77777777" w:rsidR="00E0203F" w:rsidRDefault="00E0203F" w:rsidP="00E0203F">
                      <w:pPr>
                        <w:pStyle w:val="BodyText"/>
                        <w:spacing w:before="2"/>
                        <w:ind w:left="103"/>
                      </w:pPr>
                      <w:r>
                        <w:rPr>
                          <w:spacing w:val="-5"/>
                          <w:w w:val="110"/>
                        </w:rPr>
                        <w:t>No.</w:t>
                      </w:r>
                    </w:p>
                  </w:txbxContent>
                </v:textbox>
                <w10:anchorlock/>
              </v:shape>
            </w:pict>
          </mc:Fallback>
        </mc:AlternateContent>
      </w:r>
    </w:p>
    <w:p w14:paraId="75829FF1" w14:textId="77777777" w:rsidR="00E0203F" w:rsidRDefault="00E0203F" w:rsidP="00E0203F">
      <w:pPr>
        <w:pStyle w:val="BodyText"/>
        <w:rPr>
          <w:b/>
          <w:sz w:val="12"/>
        </w:rPr>
      </w:pPr>
    </w:p>
    <w:p w14:paraId="2F3ED331" w14:textId="77777777" w:rsidR="00E0203F" w:rsidRDefault="00E0203F" w:rsidP="00E0203F">
      <w:pPr>
        <w:spacing w:before="105" w:line="237" w:lineRule="auto"/>
        <w:ind w:left="120" w:right="583"/>
        <w:rPr>
          <w:b/>
          <w:sz w:val="24"/>
        </w:rPr>
      </w:pPr>
      <w:r>
        <w:rPr>
          <w:b/>
          <w:w w:val="115"/>
          <w:sz w:val="24"/>
        </w:rPr>
        <w:t>Q28. Are you aware of any impacts, positive or negative, of the proposals in this consultation on data protection or privacy?</w:t>
      </w:r>
    </w:p>
    <w:p w14:paraId="1838D559" w14:textId="77777777" w:rsidR="00E0203F" w:rsidRDefault="00E0203F" w:rsidP="00E0203F">
      <w:pPr>
        <w:pStyle w:val="BodyText"/>
        <w:ind w:left="119"/>
        <w:rPr>
          <w:sz w:val="20"/>
        </w:rPr>
      </w:pPr>
      <w:r>
        <w:rPr>
          <w:noProof/>
          <w:sz w:val="20"/>
        </w:rPr>
        <mc:AlternateContent>
          <mc:Choice Requires="wps">
            <w:drawing>
              <wp:inline distT="0" distB="0" distL="0" distR="0" wp14:anchorId="571F85C9" wp14:editId="6F5C43B6">
                <wp:extent cx="5725795" cy="745490"/>
                <wp:effectExtent l="8890" t="10160" r="8890" b="6350"/>
                <wp:docPr id="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7454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4F3D6E" w14:textId="77777777" w:rsidR="00E0203F" w:rsidRDefault="00E0203F" w:rsidP="00E0203F">
                            <w:pPr>
                              <w:pStyle w:val="BodyText"/>
                              <w:spacing w:before="11"/>
                              <w:rPr>
                                <w:b/>
                                <w:sz w:val="23"/>
                              </w:rPr>
                            </w:pPr>
                          </w:p>
                          <w:p w14:paraId="11F45764" w14:textId="77777777" w:rsidR="00E0203F" w:rsidRDefault="00E0203F" w:rsidP="00E0203F">
                            <w:pPr>
                              <w:pStyle w:val="BodyText"/>
                              <w:ind w:left="103"/>
                            </w:pPr>
                            <w:r>
                              <w:rPr>
                                <w:spacing w:val="-5"/>
                                <w:w w:val="110"/>
                              </w:rPr>
                              <w:t>No.</w:t>
                            </w:r>
                          </w:p>
                        </w:txbxContent>
                      </wps:txbx>
                      <wps:bodyPr rot="0" vert="horz" wrap="square" lIns="0" tIns="0" rIns="0" bIns="0" anchor="t" anchorCtr="0" upright="1">
                        <a:noAutofit/>
                      </wps:bodyPr>
                    </wps:wsp>
                  </a:graphicData>
                </a:graphic>
              </wp:inline>
            </w:drawing>
          </mc:Choice>
          <mc:Fallback>
            <w:pict>
              <v:shape w14:anchorId="571F85C9" id="docshape52" o:spid="_x0000_s1055" type="#_x0000_t202" style="width:450.85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" filled="f" strokeweight=".48pt">
                <v:textbox inset="0,0,0,0">
                  <w:txbxContent>
                    <w:p w14:paraId="034F3D6E" w14:textId="77777777" w:rsidR="00E0203F" w:rsidRDefault="00E0203F" w:rsidP="00E0203F">
                      <w:pPr>
                        <w:pStyle w:val="BodyText"/>
                        <w:spacing w:before="11"/>
                        <w:rPr>
                          <w:b/>
                          <w:sz w:val="23"/>
                        </w:rPr>
                      </w:pPr>
                    </w:p>
                    <w:p w14:paraId="11F45764" w14:textId="77777777" w:rsidR="00E0203F" w:rsidRDefault="00E0203F" w:rsidP="00E0203F">
                      <w:pPr>
                        <w:pStyle w:val="BodyText"/>
                        <w:ind w:left="103"/>
                      </w:pPr>
                      <w:r>
                        <w:rPr>
                          <w:spacing w:val="-5"/>
                          <w:w w:val="110"/>
                        </w:rPr>
                        <w:t>No.</w:t>
                      </w:r>
                    </w:p>
                  </w:txbxContent>
                </v:textbox>
                <w10:anchorlock/>
              </v:shape>
            </w:pict>
          </mc:Fallback>
        </mc:AlternateContent>
      </w:r>
    </w:p>
    <w:p w14:paraId="7D42746B" w14:textId="77777777" w:rsidR="005472F9" w:rsidRDefault="005472F9"/>
    <w:sectPr w:rsidR="005472F9">
      <w:pgSz w:w="11910" w:h="16840"/>
      <w:pgMar w:top="1660" w:right="980" w:bottom="280" w:left="1320" w:header="76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203F"/>
    <w:rsid w:val="005472F9"/>
    <w:rsid w:val="00E0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26D4"/>
  <w15:chartTrackingRefBased/>
  <w15:docId w15:val="{BDB4B499-14F7-426D-9F31-EC1BE92E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03F"/>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203F"/>
    <w:rPr>
      <w:sz w:val="24"/>
      <w:szCs w:val="24"/>
    </w:rPr>
  </w:style>
  <w:style w:type="character" w:customStyle="1" w:styleId="BodyTextChar">
    <w:name w:val="Body Text Char"/>
    <w:basedOn w:val="DefaultParagraphFont"/>
    <w:link w:val="BodyText"/>
    <w:uiPriority w:val="1"/>
    <w:rsid w:val="00E0203F"/>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1</cp:revision>
  <dcterms:created xsi:type="dcterms:W3CDTF">2023-01-30T14:41:00Z</dcterms:created>
  <dcterms:modified xsi:type="dcterms:W3CDTF">2023-01-30T14:42:00Z</dcterms:modified>
</cp:coreProperties>
</file>